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941" w:rsidRDefault="00C8468C">
      <w:pPr>
        <w:jc w:val="center"/>
        <w:rPr>
          <w:rFonts w:ascii="Times New Roman" w:eastAsia="Times New Roman" w:hAnsi="Times New Roman" w:cs="Times New Roman"/>
          <w:b/>
          <w:sz w:val="56"/>
          <w:szCs w:val="56"/>
        </w:rPr>
      </w:pPr>
      <w:bookmarkStart w:id="0" w:name="_GoBack"/>
      <w:bookmarkEnd w:id="0"/>
      <w:r>
        <w:rPr>
          <w:rFonts w:ascii="Times New Roman" w:eastAsia="Times New Roman" w:hAnsi="Times New Roman" w:cs="Times New Roman"/>
          <w:b/>
          <w:sz w:val="56"/>
          <w:szCs w:val="56"/>
        </w:rPr>
        <w:t>Wills Valley Elementary School</w:t>
      </w:r>
    </w:p>
    <w:p w:rsidR="00876941" w:rsidRDefault="00C8468C">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Library Policy and Procedures Manual</w:t>
      </w:r>
    </w:p>
    <w:p w:rsidR="00876941" w:rsidRDefault="00C8468C">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2025-2026</w:t>
      </w:r>
    </w:p>
    <w:p w:rsidR="00876941" w:rsidRDefault="00876941">
      <w:pPr>
        <w:jc w:val="center"/>
        <w:rPr>
          <w:rFonts w:ascii="Times New Roman" w:eastAsia="Times New Roman" w:hAnsi="Times New Roman" w:cs="Times New Roman"/>
          <w:b/>
          <w:sz w:val="56"/>
          <w:szCs w:val="56"/>
        </w:rPr>
      </w:pPr>
    </w:p>
    <w:p w:rsidR="00876941" w:rsidRDefault="00C8468C">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Jennifer List, Principal</w:t>
      </w:r>
    </w:p>
    <w:p w:rsidR="00876941" w:rsidRDefault="00C8468C">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Ellie Pitts, Assistant Principal</w:t>
      </w:r>
    </w:p>
    <w:p w:rsidR="00876941" w:rsidRDefault="00C8468C">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Jana Groghan, Library Media Specialist</w:t>
      </w:r>
    </w:p>
    <w:p w:rsidR="00876941" w:rsidRDefault="00876941">
      <w:pPr>
        <w:jc w:val="center"/>
        <w:rPr>
          <w:rFonts w:ascii="Times New Roman" w:eastAsia="Times New Roman" w:hAnsi="Times New Roman" w:cs="Times New Roman"/>
          <w:sz w:val="48"/>
          <w:szCs w:val="48"/>
        </w:rPr>
      </w:pPr>
    </w:p>
    <w:p w:rsidR="00876941" w:rsidRDefault="00876941">
      <w:pPr>
        <w:rPr>
          <w:rFonts w:ascii="Times New Roman" w:eastAsia="Times New Roman" w:hAnsi="Times New Roman" w:cs="Times New Roman"/>
          <w:sz w:val="48"/>
          <w:szCs w:val="48"/>
        </w:rPr>
      </w:pPr>
    </w:p>
    <w:p w:rsidR="00876941" w:rsidRDefault="00876941">
      <w:pPr>
        <w:jc w:val="center"/>
        <w:rPr>
          <w:rFonts w:ascii="Times New Roman" w:eastAsia="Times New Roman" w:hAnsi="Times New Roman" w:cs="Times New Roman"/>
          <w:sz w:val="48"/>
          <w:szCs w:val="48"/>
        </w:rPr>
      </w:pPr>
    </w:p>
    <w:p w:rsidR="00876941" w:rsidRDefault="00C8468C">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Wills Valley Elementary School</w:t>
      </w:r>
    </w:p>
    <w:p w:rsidR="00876941" w:rsidRDefault="00C8468C">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4111 Williams Avenue NE</w:t>
      </w:r>
    </w:p>
    <w:p w:rsidR="00876941" w:rsidRDefault="00C8468C">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Fort Payne, Alabama 35967</w:t>
      </w:r>
    </w:p>
    <w:p w:rsidR="00876941" w:rsidRDefault="00C8468C">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Phone: (256) 845-3201</w:t>
      </w:r>
    </w:p>
    <w:p w:rsidR="00876941" w:rsidRDefault="00C8468C">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Fax: (256) 845-2909</w:t>
      </w:r>
    </w:p>
    <w:p w:rsidR="00876941" w:rsidRDefault="00876941">
      <w:pPr>
        <w:rPr>
          <w:rFonts w:ascii="Times New Roman" w:eastAsia="Times New Roman" w:hAnsi="Times New Roman" w:cs="Times New Roman"/>
          <w:sz w:val="24"/>
          <w:szCs w:val="24"/>
        </w:rPr>
      </w:pP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Purpose</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policy and procedures manual is to provide the guidelines for the operation of the Wills Valley Elementary School Library. The manual will be updated as changes</w:t>
      </w:r>
      <w:r>
        <w:rPr>
          <w:rFonts w:ascii="Times New Roman" w:eastAsia="Times New Roman" w:hAnsi="Times New Roman" w:cs="Times New Roman"/>
          <w:sz w:val="24"/>
          <w:szCs w:val="24"/>
        </w:rPr>
        <w:t xml:space="preserve"> are made in the library media center. </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 Statement of Fort Payne City Schools</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child-centered learning so that every student may pursue any dream.” </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 Statement of Wills Valley Elementary School</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motivated lifelong learners</w:t>
      </w:r>
      <w:r>
        <w:rPr>
          <w:rFonts w:ascii="Times New Roman" w:eastAsia="Times New Roman" w:hAnsi="Times New Roman" w:cs="Times New Roman"/>
          <w:sz w:val="24"/>
          <w:szCs w:val="24"/>
        </w:rPr>
        <w:t xml:space="preserve"> with the skills necessary to become well-rounded, productive citizens in a democratic society. We, as dedicated professionals, will provide the proper services and resources within a safe and clean environment for the learning process to take place. </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w:t>
      </w:r>
      <w:r>
        <w:rPr>
          <w:rFonts w:ascii="Times New Roman" w:eastAsia="Times New Roman" w:hAnsi="Times New Roman" w:cs="Times New Roman"/>
          <w:b/>
          <w:sz w:val="24"/>
          <w:szCs w:val="24"/>
        </w:rPr>
        <w:t>ion statement of the Wills Valley Elementary School Library Media Program</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that students are effective users of ideas of information. We strive to provide the school community with a wide range of materials on appropriate levels of difficulty that</w:t>
      </w:r>
      <w:r>
        <w:rPr>
          <w:rFonts w:ascii="Times New Roman" w:eastAsia="Times New Roman" w:hAnsi="Times New Roman" w:cs="Times New Roman"/>
          <w:sz w:val="24"/>
          <w:szCs w:val="24"/>
        </w:rPr>
        <w:t xml:space="preserve"> encourage growth in knowledge, establish a life-long love of reading, and foster information literacy. The library media center promotes reading that engages members of an educated society and encourages parents to become involved in their child’s reading</w:t>
      </w:r>
      <w:r>
        <w:rPr>
          <w:rFonts w:ascii="Times New Roman" w:eastAsia="Times New Roman" w:hAnsi="Times New Roman" w:cs="Times New Roman"/>
          <w:sz w:val="24"/>
          <w:szCs w:val="24"/>
        </w:rPr>
        <w:t xml:space="preserve"> achievement. </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goals of the media specialist are:</w:t>
      </w:r>
    </w:p>
    <w:p w:rsidR="00876941" w:rsidRDefault="00C8468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engage, model and support high levels of learning. </w:t>
      </w:r>
    </w:p>
    <w:p w:rsidR="00876941" w:rsidRDefault="00C8468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teach students to access, evaluate, and use information.</w:t>
      </w:r>
    </w:p>
    <w:p w:rsidR="00876941" w:rsidRDefault="00C8468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promote global awareness</w:t>
      </w:r>
    </w:p>
    <w:p w:rsidR="00876941" w:rsidRDefault="00C8468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proofErr w:type="gramStart"/>
      <w:r>
        <w:rPr>
          <w:rFonts w:ascii="Times New Roman" w:eastAsia="Times New Roman" w:hAnsi="Times New Roman" w:cs="Times New Roman"/>
          <w:color w:val="000000"/>
          <w:sz w:val="24"/>
          <w:szCs w:val="24"/>
        </w:rPr>
        <w:t>provide assistance</w:t>
      </w:r>
      <w:proofErr w:type="gramEnd"/>
      <w:r>
        <w:rPr>
          <w:rFonts w:ascii="Times New Roman" w:eastAsia="Times New Roman" w:hAnsi="Times New Roman" w:cs="Times New Roman"/>
          <w:color w:val="000000"/>
          <w:sz w:val="24"/>
          <w:szCs w:val="24"/>
        </w:rPr>
        <w:t xml:space="preserve"> in all areas</w:t>
      </w:r>
    </w:p>
    <w:p w:rsidR="00876941" w:rsidRDefault="00C8468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plan and provide a program that stimulates growth in a clean and organized environment. </w:t>
      </w:r>
    </w:p>
    <w:p w:rsidR="00876941" w:rsidRDefault="00C8468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build literacy appreciation</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Library Media Center Hours of Operation</w:t>
      </w:r>
    </w:p>
    <w:p w:rsidR="00876941" w:rsidRDefault="00C8468C">
      <w:pPr>
        <w:numPr>
          <w:ilvl w:val="0"/>
          <w:numId w:val="8"/>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The Wills Valley Library Media Center is open daily for flex time from 8:45 a.m. until 2:15 p</w:t>
      </w:r>
      <w:r>
        <w:rPr>
          <w:rFonts w:ascii="Times New Roman" w:eastAsia="Times New Roman" w:hAnsi="Times New Roman" w:cs="Times New Roman"/>
          <w:color w:val="000000"/>
          <w:sz w:val="24"/>
          <w:szCs w:val="24"/>
        </w:rPr>
        <w:t>.m.</w:t>
      </w:r>
    </w:p>
    <w:p w:rsidR="00876941" w:rsidRDefault="00C8468C">
      <w:pPr>
        <w:numPr>
          <w:ilvl w:val="0"/>
          <w:numId w:val="8"/>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Faculty members may text, email, call, or come at any time to browse and pick up materials. </w:t>
      </w:r>
    </w:p>
    <w:p w:rsidR="00876941" w:rsidRDefault="0087694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876941" w:rsidRDefault="0087694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876941" w:rsidRDefault="0087694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876941" w:rsidRDefault="0087694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876941" w:rsidRDefault="0087694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876941" w:rsidRDefault="00876941">
      <w:pPr>
        <w:pBdr>
          <w:top w:val="nil"/>
          <w:left w:val="nil"/>
          <w:bottom w:val="nil"/>
          <w:right w:val="nil"/>
          <w:between w:val="nil"/>
        </w:pBdr>
        <w:ind w:left="720"/>
        <w:rPr>
          <w:rFonts w:ascii="Times New Roman" w:eastAsia="Times New Roman" w:hAnsi="Times New Roman" w:cs="Times New Roman"/>
          <w:color w:val="000000"/>
          <w:sz w:val="24"/>
          <w:szCs w:val="24"/>
        </w:rPr>
      </w:pP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Scheduling</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grades K-2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classes meet every other week for a </w:t>
      </w:r>
      <w:proofErr w:type="gramStart"/>
      <w:r>
        <w:rPr>
          <w:rFonts w:ascii="Times New Roman" w:eastAsia="Times New Roman" w:hAnsi="Times New Roman" w:cs="Times New Roman"/>
          <w:sz w:val="24"/>
          <w:szCs w:val="24"/>
        </w:rPr>
        <w:t>40 minute</w:t>
      </w:r>
      <w:proofErr w:type="gramEnd"/>
      <w:r>
        <w:rPr>
          <w:rFonts w:ascii="Times New Roman" w:eastAsia="Times New Roman" w:hAnsi="Times New Roman" w:cs="Times New Roman"/>
          <w:sz w:val="24"/>
          <w:szCs w:val="24"/>
        </w:rPr>
        <w:t xml:space="preserve"> time period with the Librarian. </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may send up to 3 students at a time to check out books as needed. </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are encouraged to schedule additional time for activities/lessons to enhance the curriculum that is taught in the classroom. Additional times should be pre-scheduled with </w:t>
      </w:r>
      <w:r>
        <w:rPr>
          <w:rFonts w:ascii="Times New Roman" w:eastAsia="Times New Roman" w:hAnsi="Times New Roman" w:cs="Times New Roman"/>
          <w:sz w:val="24"/>
          <w:szCs w:val="24"/>
        </w:rPr>
        <w:t xml:space="preserve">the library media specialist, two weeks’ prior in order to ensure needed materials are readily available. </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Fort Payne City School Library Media Program Policies and Procedures Manual will be followed in regard to inventory procedures, rescheduling proc</w:t>
      </w:r>
      <w:r>
        <w:rPr>
          <w:rFonts w:ascii="Times New Roman" w:eastAsia="Times New Roman" w:hAnsi="Times New Roman" w:cs="Times New Roman"/>
          <w:sz w:val="24"/>
          <w:szCs w:val="24"/>
        </w:rPr>
        <w:t xml:space="preserve">edures and guidelines </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Conduct </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library media center follows a school-wide system of rules called “</w:t>
      </w:r>
      <w:r>
        <w:rPr>
          <w:rFonts w:ascii="Times New Roman" w:eastAsia="Times New Roman" w:hAnsi="Times New Roman" w:cs="Times New Roman"/>
          <w:b/>
          <w:sz w:val="24"/>
          <w:szCs w:val="24"/>
          <w:u w:val="single"/>
        </w:rPr>
        <w:t>PAWS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itive</w:t>
      </w:r>
      <w:proofErr w:type="spellEnd"/>
      <w:r>
        <w:rPr>
          <w:rFonts w:ascii="Times New Roman" w:eastAsia="Times New Roman" w:hAnsi="Times New Roman" w:cs="Times New Roman"/>
          <w:sz w:val="24"/>
          <w:szCs w:val="24"/>
        </w:rPr>
        <w:t xml:space="preserve"> behavior guidelines.”</w:t>
      </w:r>
    </w:p>
    <w:p w:rsidR="00876941" w:rsidRDefault="00C8468C">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w:t>
      </w:r>
      <w:r>
        <w:rPr>
          <w:rFonts w:ascii="Times New Roman" w:eastAsia="Times New Roman" w:hAnsi="Times New Roman" w:cs="Times New Roman"/>
          <w:sz w:val="24"/>
          <w:szCs w:val="24"/>
        </w:rPr>
        <w:t>resent your best effort!</w:t>
      </w:r>
    </w:p>
    <w:p w:rsidR="00876941" w:rsidRDefault="00C8468C">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lways be responsible!</w:t>
      </w:r>
    </w:p>
    <w:p w:rsidR="00876941" w:rsidRDefault="00C8468C">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w:t>
      </w:r>
      <w:r>
        <w:rPr>
          <w:rFonts w:ascii="Times New Roman" w:eastAsia="Times New Roman" w:hAnsi="Times New Roman" w:cs="Times New Roman"/>
          <w:sz w:val="24"/>
          <w:szCs w:val="24"/>
        </w:rPr>
        <w:t>ork respectfully!</w:t>
      </w:r>
    </w:p>
    <w:p w:rsidR="00876941" w:rsidRDefault="00C8468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w:t>
      </w:r>
      <w:r>
        <w:rPr>
          <w:rFonts w:ascii="Times New Roman" w:eastAsia="Times New Roman" w:hAnsi="Times New Roman" w:cs="Times New Roman"/>
          <w:sz w:val="24"/>
          <w:szCs w:val="24"/>
        </w:rPr>
        <w:t>trive for success!</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Consequences for failure to comply with the rules</w:t>
      </w:r>
    </w:p>
    <w:p w:rsidR="00876941" w:rsidRDefault="00C8468C">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 warning.</w:t>
      </w:r>
    </w:p>
    <w:p w:rsidR="00876941" w:rsidRDefault="00C8468C">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continues misbehavior, the</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may </w:t>
      </w:r>
      <w:r>
        <w:rPr>
          <w:rFonts w:ascii="Times New Roman" w:eastAsia="Times New Roman" w:hAnsi="Times New Roman" w:cs="Times New Roman"/>
          <w:color w:val="000000"/>
          <w:sz w:val="24"/>
          <w:szCs w:val="24"/>
        </w:rPr>
        <w:t xml:space="preserve">be separated from the other classmates. </w:t>
      </w:r>
    </w:p>
    <w:p w:rsidR="00876941" w:rsidRDefault="00C8468C">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behavior</w:t>
      </w:r>
      <w:r>
        <w:rPr>
          <w:rFonts w:ascii="Times New Roman" w:eastAsia="Times New Roman" w:hAnsi="Times New Roman" w:cs="Times New Roman"/>
          <w:color w:val="000000"/>
          <w:sz w:val="24"/>
          <w:szCs w:val="24"/>
        </w:rPr>
        <w:t xml:space="preserve"> report may be sent home.</w:t>
      </w:r>
    </w:p>
    <w:p w:rsidR="00876941" w:rsidRDefault="00C8468C">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misbehavior is severe, the student </w:t>
      </w:r>
      <w:r>
        <w:rPr>
          <w:rFonts w:ascii="Times New Roman" w:eastAsia="Times New Roman" w:hAnsi="Times New Roman" w:cs="Times New Roman"/>
          <w:sz w:val="24"/>
          <w:szCs w:val="24"/>
        </w:rPr>
        <w:t>may</w:t>
      </w:r>
      <w:r>
        <w:rPr>
          <w:rFonts w:ascii="Times New Roman" w:eastAsia="Times New Roman" w:hAnsi="Times New Roman" w:cs="Times New Roman"/>
          <w:color w:val="000000"/>
          <w:sz w:val="24"/>
          <w:szCs w:val="24"/>
        </w:rPr>
        <w:t xml:space="preserve"> be sent to the office. </w:t>
      </w:r>
    </w:p>
    <w:p w:rsidR="00876941" w:rsidRDefault="00C8468C">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z w:val="24"/>
          <w:szCs w:val="24"/>
        </w:rPr>
        <w:t>sitive behavior intervention is supported</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Library Media Committee</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A Library Committee is formed at the beginning of the school year. Members will include an administrator, the librarian, a community member and a representative from each grade level. The co</w:t>
      </w:r>
      <w:r>
        <w:rPr>
          <w:rFonts w:ascii="Times New Roman" w:eastAsia="Times New Roman" w:hAnsi="Times New Roman" w:cs="Times New Roman"/>
          <w:sz w:val="24"/>
          <w:szCs w:val="24"/>
        </w:rPr>
        <w:t xml:space="preserve">mmittee will meet to discuss library issues, programs, and activities. </w:t>
      </w: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Programs and Services</w:t>
      </w:r>
    </w:p>
    <w:p w:rsidR="00876941" w:rsidRDefault="00C8468C">
      <w:pP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members needing any of the following services or needing additional information regarding these services and programs are encouraged to contact the librar</w:t>
      </w:r>
      <w:r>
        <w:rPr>
          <w:rFonts w:ascii="Times New Roman" w:eastAsia="Times New Roman" w:hAnsi="Times New Roman" w:cs="Times New Roman"/>
          <w:sz w:val="24"/>
          <w:szCs w:val="24"/>
        </w:rPr>
        <w:t>y staff at any time.</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Fairs</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Laminating </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Binding</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Library Materials (Prof. Dev &amp; Parent resources available)</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Accelerated Reader</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Equipment (SWIVL &amp; Stand)</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Buddies</w:t>
      </w:r>
    </w:p>
    <w:p w:rsidR="00876941" w:rsidRDefault="00C8468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Cricut</w:t>
      </w:r>
      <w:proofErr w:type="spellEnd"/>
      <w:r>
        <w:rPr>
          <w:rFonts w:ascii="Times New Roman" w:eastAsia="Times New Roman" w:hAnsi="Times New Roman" w:cs="Times New Roman"/>
          <w:sz w:val="24"/>
          <w:szCs w:val="24"/>
        </w:rPr>
        <w:t xml:space="preserve"> (Teachers provide material to be cut)</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Birthday Book Club</w:t>
      </w:r>
    </w:p>
    <w:p w:rsidR="00876941" w:rsidRDefault="00C8468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PebbleGo</w:t>
      </w:r>
      <w:proofErr w:type="spellEnd"/>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Capstone E-books</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Novel Effect</w:t>
      </w:r>
    </w:p>
    <w:p w:rsidR="00876941" w:rsidRDefault="00876941">
      <w:pPr>
        <w:spacing w:after="0" w:line="240" w:lineRule="auto"/>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w:t>
      </w:r>
    </w:p>
    <w:p w:rsidR="00876941" w:rsidRDefault="00876941">
      <w:pPr>
        <w:spacing w:after="0" w:line="240" w:lineRule="auto"/>
        <w:rPr>
          <w:rFonts w:ascii="Times New Roman" w:eastAsia="Times New Roman" w:hAnsi="Times New Roman" w:cs="Times New Roman"/>
          <w:b/>
          <w:sz w:val="24"/>
          <w:szCs w:val="24"/>
        </w:rPr>
      </w:pP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Library materials are circulated using the web-based automation program </w:t>
      </w:r>
      <w:r>
        <w:rPr>
          <w:rFonts w:ascii="Times New Roman" w:eastAsia="Times New Roman" w:hAnsi="Times New Roman" w:cs="Times New Roman"/>
          <w:b/>
          <w:i/>
          <w:sz w:val="24"/>
          <w:szCs w:val="24"/>
        </w:rPr>
        <w:t>Destiny</w:t>
      </w:r>
      <w:r>
        <w:rPr>
          <w:rFonts w:ascii="Times New Roman" w:eastAsia="Times New Roman" w:hAnsi="Times New Roman" w:cs="Times New Roman"/>
          <w:sz w:val="24"/>
          <w:szCs w:val="24"/>
        </w:rPr>
        <w:t xml:space="preserve">. </w:t>
      </w:r>
    </w:p>
    <w:p w:rsidR="00876941" w:rsidRDefault="00876941">
      <w:pPr>
        <w:spacing w:after="0" w:line="240" w:lineRule="auto"/>
        <w:rPr>
          <w:rFonts w:ascii="Times New Roman" w:eastAsia="Times New Roman" w:hAnsi="Times New Roman" w:cs="Times New Roman"/>
          <w:b/>
          <w:sz w:val="24"/>
          <w:szCs w:val="24"/>
        </w:rPr>
      </w:pPr>
    </w:p>
    <w:p w:rsidR="00876941" w:rsidRDefault="00C846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w:t>
      </w:r>
    </w:p>
    <w:p w:rsidR="00876941" w:rsidRDefault="00876941">
      <w:pPr>
        <w:spacing w:after="0" w:line="240" w:lineRule="auto"/>
        <w:rPr>
          <w:rFonts w:ascii="Times New Roman" w:eastAsia="Times New Roman" w:hAnsi="Times New Roman" w:cs="Times New Roman"/>
          <w:b/>
          <w:sz w:val="24"/>
          <w:szCs w:val="24"/>
        </w:rPr>
      </w:pP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Teachers may send no more than 3 students to the library at a time. </w:t>
      </w: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First grade students may check out 1 to 2 books the fi</w:t>
      </w:r>
      <w:r>
        <w:rPr>
          <w:rFonts w:ascii="Times New Roman" w:eastAsia="Times New Roman" w:hAnsi="Times New Roman" w:cs="Times New Roman"/>
          <w:color w:val="000000"/>
          <w:sz w:val="24"/>
          <w:szCs w:val="24"/>
        </w:rPr>
        <w:t xml:space="preserve">rst 9 weeks (depending on reading ability and maturity), 2 books the second 9 weeks and three books after the Christmas break. </w:t>
      </w: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Second </w:t>
      </w:r>
      <w:r>
        <w:rPr>
          <w:rFonts w:ascii="Times New Roman" w:eastAsia="Times New Roman" w:hAnsi="Times New Roman" w:cs="Times New Roman"/>
          <w:sz w:val="24"/>
          <w:szCs w:val="24"/>
        </w:rPr>
        <w:t>graders</w:t>
      </w:r>
      <w:r>
        <w:rPr>
          <w:rFonts w:ascii="Times New Roman" w:eastAsia="Times New Roman" w:hAnsi="Times New Roman" w:cs="Times New Roman"/>
          <w:color w:val="000000"/>
          <w:sz w:val="24"/>
          <w:szCs w:val="24"/>
        </w:rPr>
        <w:t xml:space="preserve"> may check out 3 books. </w:t>
      </w: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Only 1-chapter book may be checked out at a time.</w:t>
      </w: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Chapter books may be rechecked. </w:t>
      </w: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All bo</w:t>
      </w:r>
      <w:r>
        <w:rPr>
          <w:rFonts w:ascii="Times New Roman" w:eastAsia="Times New Roman" w:hAnsi="Times New Roman" w:cs="Times New Roman"/>
          <w:color w:val="000000"/>
          <w:sz w:val="24"/>
          <w:szCs w:val="24"/>
        </w:rPr>
        <w:t xml:space="preserve">oks must be returned to check out another book.   </w:t>
      </w: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Library books are the student’s responsibility. </w:t>
      </w: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Library bags will be provided by the library. </w:t>
      </w:r>
    </w:p>
    <w:p w:rsidR="00876941" w:rsidRDefault="00C8468C">
      <w:pPr>
        <w:numPr>
          <w:ilvl w:val="0"/>
          <w:numId w:val="10"/>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AR Guidelines will be followed.</w:t>
      </w:r>
    </w:p>
    <w:p w:rsidR="00876941" w:rsidRDefault="00876941">
      <w:pPr>
        <w:spacing w:after="0" w:line="240" w:lineRule="auto"/>
        <w:rPr>
          <w:rFonts w:ascii="Times New Roman" w:eastAsia="Times New Roman" w:hAnsi="Times New Roman" w:cs="Times New Roman"/>
          <w:b/>
          <w:sz w:val="24"/>
          <w:szCs w:val="24"/>
        </w:rPr>
      </w:pPr>
    </w:p>
    <w:p w:rsidR="00876941" w:rsidRDefault="00C846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Materials </w:t>
      </w:r>
    </w:p>
    <w:p w:rsidR="00876941" w:rsidRDefault="00876941">
      <w:pPr>
        <w:spacing w:after="0" w:line="240" w:lineRule="auto"/>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may check out reference materials for use in the classroom at any time. </w:t>
      </w:r>
    </w:p>
    <w:p w:rsidR="00876941" w:rsidRDefault="00876941">
      <w:pPr>
        <w:spacing w:after="0" w:line="240" w:lineRule="auto"/>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Checkouts</w:t>
      </w:r>
    </w:p>
    <w:p w:rsidR="00876941" w:rsidRDefault="00876941">
      <w:pPr>
        <w:spacing w:after="0" w:line="240" w:lineRule="auto"/>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may check out 25 books at a time. These books are the teachers’ responsibility. Periodicals and equipment must be signed out at the circulatio</w:t>
      </w:r>
      <w:r>
        <w:rPr>
          <w:rFonts w:ascii="Times New Roman" w:eastAsia="Times New Roman" w:hAnsi="Times New Roman" w:cs="Times New Roman"/>
          <w:sz w:val="24"/>
          <w:szCs w:val="24"/>
        </w:rPr>
        <w:t xml:space="preserve">n desk if taken outside the library media center. Items should be returned after use so that others may use them. </w:t>
      </w:r>
    </w:p>
    <w:p w:rsidR="00876941" w:rsidRDefault="00876941">
      <w:pPr>
        <w:spacing w:after="0" w:line="240" w:lineRule="auto"/>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Overdues and Fines</w:t>
      </w: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Overdue slips and fine notices will be printed out and distributed to students at school. To help students learn to be re</w:t>
      </w:r>
      <w:r>
        <w:rPr>
          <w:rFonts w:ascii="Times New Roman" w:eastAsia="Times New Roman" w:hAnsi="Times New Roman" w:cs="Times New Roman"/>
          <w:sz w:val="24"/>
          <w:szCs w:val="24"/>
        </w:rPr>
        <w:t xml:space="preserve">sponsible, no new loans will be permitted until overdue materials are returned or paid for. </w:t>
      </w:r>
    </w:p>
    <w:p w:rsidR="00876941" w:rsidRDefault="00876941">
      <w:pPr>
        <w:spacing w:after="0" w:line="240" w:lineRule="auto"/>
        <w:ind w:left="720"/>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Lost and Damaged Books </w:t>
      </w:r>
    </w:p>
    <w:p w:rsidR="00876941" w:rsidRDefault="00876941">
      <w:pPr>
        <w:spacing w:after="0" w:line="240" w:lineRule="auto"/>
        <w:ind w:left="720"/>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book is lost or damaged, the book must be paid for before additional books can be checked out. Debts remaining at the end of the sch</w:t>
      </w:r>
      <w:r>
        <w:rPr>
          <w:rFonts w:ascii="Times New Roman" w:eastAsia="Times New Roman" w:hAnsi="Times New Roman" w:cs="Times New Roman"/>
          <w:sz w:val="24"/>
          <w:szCs w:val="24"/>
        </w:rPr>
        <w:t xml:space="preserve">ool year may be transferred to Little Ridge Intermediate School. Any items checked out at the time a student withdraws from school must be returned or paid for upon withdrawal. </w:t>
      </w:r>
    </w:p>
    <w:p w:rsidR="00876941" w:rsidRDefault="00876941">
      <w:pPr>
        <w:spacing w:after="0" w:line="240" w:lineRule="auto"/>
        <w:ind w:left="720"/>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Policy</w:t>
      </w:r>
    </w:p>
    <w:p w:rsidR="00876941" w:rsidRDefault="00876941">
      <w:pPr>
        <w:spacing w:after="0" w:line="240" w:lineRule="auto"/>
        <w:rPr>
          <w:rFonts w:ascii="Times New Roman" w:eastAsia="Times New Roman" w:hAnsi="Times New Roman" w:cs="Times New Roman"/>
          <w:b/>
          <w:sz w:val="24"/>
          <w:szCs w:val="24"/>
        </w:rPr>
      </w:pPr>
    </w:p>
    <w:p w:rsidR="00876941" w:rsidRDefault="00C84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needs of the Wills Valley Elementary School Media Cente</w:t>
      </w:r>
      <w:r>
        <w:rPr>
          <w:rFonts w:ascii="Times New Roman" w:eastAsia="Times New Roman" w:hAnsi="Times New Roman" w:cs="Times New Roman"/>
          <w:sz w:val="24"/>
          <w:szCs w:val="24"/>
        </w:rPr>
        <w:t xml:space="preserve">r are based on knowledge of the curriculum and of the existing collection. These needs are given first consideration in the selection of materials used to enhance the classroom curriculum. Teachers' requests are considered for book orders. </w:t>
      </w:r>
    </w:p>
    <w:p w:rsidR="00876941" w:rsidRDefault="00876941">
      <w:pPr>
        <w:spacing w:after="0" w:line="240" w:lineRule="auto"/>
        <w:rPr>
          <w:rFonts w:ascii="Times New Roman" w:eastAsia="Times New Roman" w:hAnsi="Times New Roman" w:cs="Times New Roman"/>
          <w:sz w:val="24"/>
          <w:szCs w:val="24"/>
        </w:rPr>
      </w:pPr>
    </w:p>
    <w:p w:rsidR="00876941" w:rsidRDefault="00C8468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rsidR="00876941" w:rsidRDefault="00876941">
      <w:pPr>
        <w:spacing w:after="0" w:line="240" w:lineRule="auto"/>
        <w:ind w:left="720"/>
        <w:rPr>
          <w:rFonts w:ascii="Times New Roman" w:eastAsia="Times New Roman" w:hAnsi="Times New Roman" w:cs="Times New Roman"/>
          <w:b/>
          <w:sz w:val="24"/>
          <w:szCs w:val="24"/>
        </w:rPr>
      </w:pPr>
    </w:p>
    <w:p w:rsidR="00876941" w:rsidRDefault="00C8468C">
      <w:pPr>
        <w:numPr>
          <w:ilvl w:val="0"/>
          <w:numId w:val="11"/>
        </w:numPr>
        <w:spacing w:after="0" w:line="240" w:lineRule="auto"/>
        <w:rPr>
          <w:sz w:val="24"/>
          <w:szCs w:val="24"/>
        </w:rPr>
      </w:pPr>
      <w:r>
        <w:rPr>
          <w:rFonts w:ascii="Times New Roman" w:eastAsia="Times New Roman" w:hAnsi="Times New Roman" w:cs="Times New Roman"/>
          <w:sz w:val="24"/>
          <w:szCs w:val="24"/>
        </w:rPr>
        <w:t>Meet the informational and interest needs of all patrons</w:t>
      </w:r>
    </w:p>
    <w:p w:rsidR="00876941" w:rsidRDefault="00C8468C">
      <w:pPr>
        <w:numPr>
          <w:ilvl w:val="0"/>
          <w:numId w:val="11"/>
        </w:numPr>
        <w:spacing w:after="0" w:line="240" w:lineRule="auto"/>
        <w:rPr>
          <w:sz w:val="24"/>
          <w:szCs w:val="24"/>
        </w:rPr>
      </w:pPr>
      <w:r>
        <w:rPr>
          <w:rFonts w:ascii="Times New Roman" w:eastAsia="Times New Roman" w:hAnsi="Times New Roman" w:cs="Times New Roman"/>
          <w:sz w:val="24"/>
          <w:szCs w:val="24"/>
        </w:rPr>
        <w:t>Support the identified curriculum and educational goals of the school</w:t>
      </w:r>
    </w:p>
    <w:p w:rsidR="00876941" w:rsidRDefault="00C8468C">
      <w:pPr>
        <w:numPr>
          <w:ilvl w:val="0"/>
          <w:numId w:val="11"/>
        </w:numPr>
        <w:spacing w:after="0" w:line="240" w:lineRule="auto"/>
        <w:rPr>
          <w:sz w:val="24"/>
          <w:szCs w:val="24"/>
        </w:rPr>
      </w:pPr>
      <w:r>
        <w:rPr>
          <w:rFonts w:ascii="Times New Roman" w:eastAsia="Times New Roman" w:hAnsi="Times New Roman" w:cs="Times New Roman"/>
          <w:sz w:val="24"/>
          <w:szCs w:val="24"/>
        </w:rPr>
        <w:t>Free of bias and stereotype and provide a wide range of materials on different levels of difficulty</w:t>
      </w:r>
    </w:p>
    <w:p w:rsidR="00876941" w:rsidRDefault="00C8468C">
      <w:pPr>
        <w:numPr>
          <w:ilvl w:val="0"/>
          <w:numId w:val="11"/>
        </w:numPr>
        <w:spacing w:after="0" w:line="240" w:lineRule="auto"/>
        <w:rPr>
          <w:sz w:val="24"/>
          <w:szCs w:val="24"/>
        </w:rPr>
      </w:pPr>
      <w:r>
        <w:rPr>
          <w:rFonts w:ascii="Times New Roman" w:eastAsia="Times New Roman" w:hAnsi="Times New Roman" w:cs="Times New Roman"/>
          <w:sz w:val="24"/>
          <w:szCs w:val="24"/>
        </w:rPr>
        <w:t>Contribut</w:t>
      </w:r>
      <w:r>
        <w:rPr>
          <w:rFonts w:ascii="Times New Roman" w:eastAsia="Times New Roman" w:hAnsi="Times New Roman" w:cs="Times New Roman"/>
          <w:sz w:val="24"/>
          <w:szCs w:val="24"/>
        </w:rPr>
        <w:t>ion to the diversity of the collection</w:t>
      </w:r>
    </w:p>
    <w:p w:rsidR="00876941" w:rsidRDefault="00C8468C">
      <w:pPr>
        <w:numPr>
          <w:ilvl w:val="0"/>
          <w:numId w:val="11"/>
        </w:numPr>
        <w:spacing w:after="0" w:line="240" w:lineRule="auto"/>
        <w:rPr>
          <w:sz w:val="24"/>
          <w:szCs w:val="24"/>
        </w:rPr>
      </w:pPr>
      <w:r>
        <w:rPr>
          <w:rFonts w:ascii="Times New Roman" w:eastAsia="Times New Roman" w:hAnsi="Times New Roman" w:cs="Times New Roman"/>
          <w:sz w:val="24"/>
          <w:szCs w:val="24"/>
        </w:rPr>
        <w:t>Appeal and cost effective</w:t>
      </w:r>
    </w:p>
    <w:p w:rsidR="00876941" w:rsidRDefault="00C8468C">
      <w:pPr>
        <w:numPr>
          <w:ilvl w:val="0"/>
          <w:numId w:val="11"/>
        </w:numPr>
        <w:spacing w:after="0" w:line="240" w:lineRule="auto"/>
        <w:rPr>
          <w:sz w:val="24"/>
          <w:szCs w:val="24"/>
        </w:rPr>
      </w:pPr>
      <w:r>
        <w:rPr>
          <w:rFonts w:ascii="Times New Roman" w:eastAsia="Times New Roman" w:hAnsi="Times New Roman" w:cs="Times New Roman"/>
          <w:sz w:val="24"/>
          <w:szCs w:val="24"/>
        </w:rPr>
        <w:t>Current and timeliness of material and information</w:t>
      </w:r>
    </w:p>
    <w:p w:rsidR="00876941" w:rsidRDefault="00C8468C">
      <w:pPr>
        <w:numPr>
          <w:ilvl w:val="0"/>
          <w:numId w:val="11"/>
        </w:numPr>
        <w:spacing w:after="0" w:line="240" w:lineRule="auto"/>
        <w:rPr>
          <w:sz w:val="24"/>
          <w:szCs w:val="24"/>
        </w:rPr>
      </w:pPr>
      <w:r>
        <w:rPr>
          <w:rFonts w:ascii="Times New Roman" w:eastAsia="Times New Roman" w:hAnsi="Times New Roman" w:cs="Times New Roman"/>
          <w:sz w:val="24"/>
          <w:szCs w:val="24"/>
        </w:rPr>
        <w:t xml:space="preserve">Recommendations by professionals </w:t>
      </w:r>
    </w:p>
    <w:p w:rsidR="00876941" w:rsidRDefault="00C8468C">
      <w:pPr>
        <w:numPr>
          <w:ilvl w:val="0"/>
          <w:numId w:val="11"/>
        </w:numPr>
        <w:spacing w:after="0" w:line="240" w:lineRule="auto"/>
        <w:rPr>
          <w:sz w:val="24"/>
          <w:szCs w:val="24"/>
        </w:rPr>
      </w:pPr>
      <w:r>
        <w:rPr>
          <w:rFonts w:ascii="Times New Roman" w:eastAsia="Times New Roman" w:hAnsi="Times New Roman" w:cs="Times New Roman"/>
          <w:sz w:val="24"/>
          <w:szCs w:val="24"/>
        </w:rPr>
        <w:t>Suitable for intended use</w:t>
      </w:r>
    </w:p>
    <w:p w:rsidR="00876941" w:rsidRDefault="00876941">
      <w:pPr>
        <w:spacing w:after="0" w:line="240" w:lineRule="auto"/>
        <w:rPr>
          <w:rFonts w:ascii="Times New Roman" w:eastAsia="Times New Roman" w:hAnsi="Times New Roman" w:cs="Times New Roman"/>
          <w:sz w:val="24"/>
          <w:szCs w:val="24"/>
        </w:rPr>
      </w:pPr>
    </w:p>
    <w:p w:rsidR="00876941" w:rsidRDefault="00C846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Wills Valley Media Center strives to support the curriculum needs of the patron</w:t>
      </w:r>
      <w:r>
        <w:rPr>
          <w:rFonts w:ascii="Times New Roman" w:eastAsia="Times New Roman" w:hAnsi="Times New Roman" w:cs="Times New Roman"/>
          <w:sz w:val="24"/>
          <w:szCs w:val="24"/>
        </w:rPr>
        <w:t xml:space="preserve">s. Faculty members are strongly encouraged to request materials that meet the needs of their students. </w:t>
      </w:r>
    </w:p>
    <w:p w:rsidR="00876941" w:rsidRDefault="00C8468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Wills Valley School Media Center adheres to all the Fort Payne City Library Media Program Policies and Procedures Manual.</w:t>
      </w:r>
    </w:p>
    <w:p w:rsidR="00876941" w:rsidRDefault="00C8468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Wills Valley Media Cen</w:t>
      </w:r>
      <w:r>
        <w:rPr>
          <w:rFonts w:ascii="Times New Roman" w:eastAsia="Times New Roman" w:hAnsi="Times New Roman" w:cs="Times New Roman"/>
          <w:b/>
          <w:sz w:val="24"/>
          <w:szCs w:val="24"/>
        </w:rPr>
        <w:t xml:space="preserve">ter will follow and abide by all local, state and federal policies. </w:t>
      </w:r>
    </w:p>
    <w:p w:rsidR="00876941" w:rsidRDefault="00876941">
      <w:pPr>
        <w:spacing w:after="0" w:line="240" w:lineRule="auto"/>
        <w:rPr>
          <w:rFonts w:ascii="Times New Roman" w:eastAsia="Times New Roman" w:hAnsi="Times New Roman" w:cs="Times New Roman"/>
          <w:sz w:val="24"/>
          <w:szCs w:val="24"/>
        </w:rPr>
      </w:pPr>
    </w:p>
    <w:p w:rsidR="00876941" w:rsidRDefault="00C8468C">
      <w:pPr>
        <w:tabs>
          <w:tab w:val="left" w:pos="90"/>
        </w:tabs>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Procedures </w:t>
      </w:r>
      <w:proofErr w:type="gramStart"/>
      <w:r>
        <w:rPr>
          <w:rFonts w:ascii="Times New Roman" w:eastAsia="Times New Roman" w:hAnsi="Times New Roman" w:cs="Times New Roman"/>
          <w:b/>
          <w:sz w:val="24"/>
          <w:szCs w:val="24"/>
        </w:rPr>
        <w:t>for  Review</w:t>
      </w:r>
      <w:proofErr w:type="gramEnd"/>
      <w:r>
        <w:rPr>
          <w:rFonts w:ascii="Times New Roman" w:eastAsia="Times New Roman" w:hAnsi="Times New Roman" w:cs="Times New Roman"/>
          <w:b/>
          <w:sz w:val="24"/>
          <w:szCs w:val="24"/>
        </w:rPr>
        <w:t xml:space="preserve"> of Materials</w:t>
      </w:r>
    </w:p>
    <w:p w:rsidR="00876941" w:rsidRDefault="00C8468C">
      <w:pPr>
        <w:pBdr>
          <w:top w:val="nil"/>
          <w:left w:val="nil"/>
          <w:bottom w:val="nil"/>
          <w:right w:val="nil"/>
          <w:between w:val="nil"/>
        </w:pBdr>
        <w:tabs>
          <w:tab w:val="left" w:pos="90"/>
        </w:tabs>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Fort Payne City Board of Education supports principles of intellectual freedom inherent in the First Amendment of The Constitution of the United S</w:t>
      </w:r>
      <w:r>
        <w:rPr>
          <w:rFonts w:ascii="Times New Roman" w:eastAsia="Times New Roman" w:hAnsi="Times New Roman" w:cs="Times New Roman"/>
          <w:color w:val="000000"/>
          <w:sz w:val="24"/>
          <w:szCs w:val="24"/>
        </w:rPr>
        <w:t>tates and expressed in the Library Bill of Rights. The School Board recognizes the right of persons to express objections to library materials which they deem inappropriate. When a request for review of materials is made, the following procedures should be</w:t>
      </w:r>
      <w:r>
        <w:rPr>
          <w:rFonts w:ascii="Times New Roman" w:eastAsia="Times New Roman" w:hAnsi="Times New Roman" w:cs="Times New Roman"/>
          <w:color w:val="000000"/>
          <w:sz w:val="24"/>
          <w:szCs w:val="24"/>
        </w:rPr>
        <w:t xml:space="preserve"> followed:</w:t>
      </w:r>
    </w:p>
    <w:p w:rsidR="00876941" w:rsidRDefault="00876941">
      <w:pPr>
        <w:pBdr>
          <w:top w:val="nil"/>
          <w:left w:val="nil"/>
          <w:bottom w:val="nil"/>
          <w:right w:val="nil"/>
          <w:between w:val="nil"/>
        </w:pBdr>
        <w:tabs>
          <w:tab w:val="left" w:pos="90"/>
        </w:tabs>
        <w:spacing w:after="0"/>
        <w:ind w:left="720"/>
        <w:rPr>
          <w:rFonts w:ascii="Times New Roman" w:eastAsia="Times New Roman" w:hAnsi="Times New Roman" w:cs="Times New Roman"/>
          <w:color w:val="000000"/>
          <w:sz w:val="24"/>
          <w:szCs w:val="24"/>
        </w:rPr>
      </w:pP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 the complainant of the selection/review procedures, request that the material(s) in question be returned to the library, and make no commitment.</w:t>
      </w:r>
    </w:p>
    <w:p w:rsidR="00876941" w:rsidRDefault="00876941">
      <w:pPr>
        <w:pBdr>
          <w:top w:val="nil"/>
          <w:left w:val="nil"/>
          <w:bottom w:val="nil"/>
          <w:right w:val="nil"/>
          <w:between w:val="nil"/>
        </w:pBdr>
        <w:tabs>
          <w:tab w:val="left" w:pos="90"/>
        </w:tabs>
        <w:spacing w:after="0"/>
        <w:ind w:left="1440"/>
        <w:rPr>
          <w:rFonts w:ascii="Times New Roman" w:eastAsia="Times New Roman" w:hAnsi="Times New Roman" w:cs="Times New Roman"/>
          <w:color w:val="000000"/>
          <w:sz w:val="24"/>
          <w:szCs w:val="24"/>
        </w:rPr>
      </w:pP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return of the material, request that the complainant submit a formal "Request </w:t>
      </w:r>
      <w:proofErr w:type="gramStart"/>
      <w:r>
        <w:rPr>
          <w:rFonts w:ascii="Times New Roman" w:eastAsia="Times New Roman" w:hAnsi="Times New Roman" w:cs="Times New Roman"/>
          <w:color w:val="000000"/>
          <w:sz w:val="24"/>
          <w:szCs w:val="24"/>
        </w:rPr>
        <w:t>for  Review</w:t>
      </w:r>
      <w:proofErr w:type="gramEnd"/>
      <w:r>
        <w:rPr>
          <w:rFonts w:ascii="Times New Roman" w:eastAsia="Times New Roman" w:hAnsi="Times New Roman" w:cs="Times New Roman"/>
          <w:color w:val="000000"/>
          <w:sz w:val="24"/>
          <w:szCs w:val="24"/>
        </w:rPr>
        <w:t xml:space="preserve"> of Library Materials".</w:t>
      </w: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 the Library/Media Specialist the principal, and the Superintendent of the complaint. A school review committee appointed by the pri</w:t>
      </w:r>
      <w:r>
        <w:rPr>
          <w:rFonts w:ascii="Times New Roman" w:eastAsia="Times New Roman" w:hAnsi="Times New Roman" w:cs="Times New Roman"/>
          <w:color w:val="000000"/>
          <w:sz w:val="24"/>
          <w:szCs w:val="24"/>
        </w:rPr>
        <w:t xml:space="preserve">ncipal, with assistance from the Library/Media Specialist will serve as the Advisory Review Committee to determine the disposition of the material. The Advisory Review Committee </w:t>
      </w:r>
      <w:r>
        <w:rPr>
          <w:rFonts w:ascii="Times New Roman" w:eastAsia="Times New Roman" w:hAnsi="Times New Roman" w:cs="Times New Roman"/>
          <w:color w:val="000000"/>
          <w:sz w:val="24"/>
          <w:szCs w:val="24"/>
        </w:rPr>
        <w:lastRenderedPageBreak/>
        <w:t>will consist of the principal, the school Library/Media Specialist, two classr</w:t>
      </w:r>
      <w:r>
        <w:rPr>
          <w:rFonts w:ascii="Times New Roman" w:eastAsia="Times New Roman" w:hAnsi="Times New Roman" w:cs="Times New Roman"/>
          <w:color w:val="000000"/>
          <w:sz w:val="24"/>
          <w:szCs w:val="24"/>
        </w:rPr>
        <w:t>oom teachers, two parents and two students. The complainant should not be a member of the review committee.</w:t>
      </w: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receipt of the complainant's completed form (Request for Review of Library Materials) the principal will request review of the challenged mater</w:t>
      </w:r>
      <w:r>
        <w:rPr>
          <w:rFonts w:ascii="Times New Roman" w:eastAsia="Times New Roman" w:hAnsi="Times New Roman" w:cs="Times New Roman"/>
          <w:color w:val="000000"/>
          <w:sz w:val="24"/>
          <w:szCs w:val="24"/>
        </w:rPr>
        <w:t xml:space="preserve">ial by the Advisory Review Committee within fifteen working days, and notify the Superintendent that such review is being made. The challenged material will be put on a restricted list until the review process is completed. Material on the restricted list </w:t>
      </w:r>
      <w:r>
        <w:rPr>
          <w:rFonts w:ascii="Times New Roman" w:eastAsia="Times New Roman" w:hAnsi="Times New Roman" w:cs="Times New Roman"/>
          <w:color w:val="000000"/>
          <w:sz w:val="24"/>
          <w:szCs w:val="24"/>
        </w:rPr>
        <w:t>may be used by students with prior written permission of the parent or guardian.</w:t>
      </w:r>
    </w:p>
    <w:p w:rsidR="00876941" w:rsidRDefault="00876941">
      <w:pPr>
        <w:pBdr>
          <w:top w:val="nil"/>
          <w:left w:val="nil"/>
          <w:bottom w:val="nil"/>
          <w:right w:val="nil"/>
          <w:between w:val="nil"/>
        </w:pBdr>
        <w:tabs>
          <w:tab w:val="left" w:pos="90"/>
        </w:tabs>
        <w:spacing w:after="0"/>
        <w:ind w:left="1440"/>
        <w:rPr>
          <w:rFonts w:ascii="Times New Roman" w:eastAsia="Times New Roman" w:hAnsi="Times New Roman" w:cs="Times New Roman"/>
          <w:color w:val="000000"/>
          <w:sz w:val="24"/>
          <w:szCs w:val="24"/>
        </w:rPr>
      </w:pP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Advisory Review Committee will:</w:t>
      </w:r>
    </w:p>
    <w:p w:rsidR="00876941" w:rsidRDefault="00876941">
      <w:pPr>
        <w:pBdr>
          <w:top w:val="nil"/>
          <w:left w:val="nil"/>
          <w:bottom w:val="nil"/>
          <w:right w:val="nil"/>
          <w:between w:val="nil"/>
        </w:pBdr>
        <w:spacing w:after="0"/>
        <w:ind w:left="2160"/>
        <w:rPr>
          <w:rFonts w:ascii="Times New Roman" w:eastAsia="Times New Roman" w:hAnsi="Times New Roman" w:cs="Times New Roman"/>
          <w:color w:val="000000"/>
          <w:sz w:val="24"/>
          <w:szCs w:val="24"/>
        </w:rPr>
      </w:pPr>
    </w:p>
    <w:p w:rsidR="00876941" w:rsidRDefault="00C8468C">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 and examine the materials referred.</w:t>
      </w:r>
    </w:p>
    <w:p w:rsidR="00876941" w:rsidRDefault="00C8468C">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Check general acceptance of the materials(s) by reading reviews.</w:t>
      </w:r>
    </w:p>
    <w:p w:rsidR="00876941" w:rsidRDefault="00C8468C">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Weigh values and </w:t>
      </w:r>
      <w:r>
        <w:rPr>
          <w:rFonts w:ascii="Times New Roman" w:eastAsia="Times New Roman" w:hAnsi="Times New Roman" w:cs="Times New Roman"/>
          <w:sz w:val="24"/>
          <w:szCs w:val="24"/>
        </w:rPr>
        <w:t>faults</w:t>
      </w:r>
      <w:r>
        <w:rPr>
          <w:rFonts w:ascii="Times New Roman" w:eastAsia="Times New Roman" w:hAnsi="Times New Roman" w:cs="Times New Roman"/>
          <w:color w:val="000000"/>
          <w:sz w:val="24"/>
          <w:szCs w:val="24"/>
        </w:rPr>
        <w:t xml:space="preserve"> against each other and form opinions based on material(s) as a whole and not on passages pulled out of context.</w:t>
      </w:r>
    </w:p>
    <w:p w:rsidR="00876941" w:rsidRDefault="00C8468C">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 to discuss the material and to prepare a report.</w:t>
      </w:r>
    </w:p>
    <w:p w:rsidR="00876941" w:rsidRDefault="00C8468C">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File a copy of the report in the principal's and Superintendent's office.</w:t>
      </w:r>
    </w:p>
    <w:p w:rsidR="00876941" w:rsidRDefault="00876941">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Retain or with</w:t>
      </w:r>
      <w:r>
        <w:rPr>
          <w:rFonts w:ascii="Times New Roman" w:eastAsia="Times New Roman" w:hAnsi="Times New Roman" w:cs="Times New Roman"/>
          <w:color w:val="000000"/>
          <w:sz w:val="24"/>
          <w:szCs w:val="24"/>
        </w:rPr>
        <w:t>draw the challenged material(s) based on the decision of the Advisory Review Committee.</w:t>
      </w:r>
    </w:p>
    <w:p w:rsidR="00876941" w:rsidRDefault="00876941">
      <w:pPr>
        <w:pBdr>
          <w:top w:val="nil"/>
          <w:left w:val="nil"/>
          <w:bottom w:val="nil"/>
          <w:right w:val="nil"/>
          <w:between w:val="nil"/>
        </w:pBdr>
        <w:tabs>
          <w:tab w:val="left" w:pos="90"/>
        </w:tabs>
        <w:spacing w:after="0"/>
        <w:ind w:left="1440"/>
        <w:rPr>
          <w:rFonts w:ascii="Times New Roman" w:eastAsia="Times New Roman" w:hAnsi="Times New Roman" w:cs="Times New Roman"/>
          <w:color w:val="000000"/>
          <w:sz w:val="24"/>
          <w:szCs w:val="24"/>
        </w:rPr>
      </w:pP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Advisory Review Committee will notify the complainant in writing </w:t>
      </w:r>
      <w:proofErr w:type="gramStart"/>
      <w:r>
        <w:rPr>
          <w:rFonts w:ascii="Times New Roman" w:eastAsia="Times New Roman" w:hAnsi="Times New Roman" w:cs="Times New Roman"/>
          <w:color w:val="000000"/>
          <w:sz w:val="24"/>
          <w:szCs w:val="24"/>
        </w:rPr>
        <w:t xml:space="preserve">of  </w:t>
      </w:r>
      <w:proofErr w:type="spellStart"/>
      <w:r>
        <w:rPr>
          <w:rFonts w:ascii="Times New Roman" w:eastAsia="Times New Roman" w:hAnsi="Times New Roman" w:cs="Times New Roman"/>
          <w:color w:val="000000"/>
          <w:sz w:val="24"/>
          <w:szCs w:val="24"/>
        </w:rPr>
        <w:t>it’s</w:t>
      </w:r>
      <w:proofErr w:type="spellEnd"/>
      <w:proofErr w:type="gramEnd"/>
      <w:r>
        <w:rPr>
          <w:rFonts w:ascii="Times New Roman" w:eastAsia="Times New Roman" w:hAnsi="Times New Roman" w:cs="Times New Roman"/>
          <w:color w:val="000000"/>
          <w:sz w:val="24"/>
          <w:szCs w:val="24"/>
        </w:rPr>
        <w:t xml:space="preserve">  decision.  A copy of the decision will be sent to the Superintendent</w:t>
      </w:r>
    </w:p>
    <w:p w:rsidR="00876941" w:rsidRDefault="00876941">
      <w:pPr>
        <w:pBdr>
          <w:top w:val="nil"/>
          <w:left w:val="nil"/>
          <w:bottom w:val="nil"/>
          <w:right w:val="nil"/>
          <w:between w:val="nil"/>
        </w:pBdr>
        <w:tabs>
          <w:tab w:val="left" w:pos="90"/>
        </w:tabs>
        <w:spacing w:after="0"/>
        <w:ind w:left="1440"/>
        <w:rPr>
          <w:rFonts w:ascii="Times New Roman" w:eastAsia="Times New Roman" w:hAnsi="Times New Roman" w:cs="Times New Roman"/>
          <w:color w:val="000000"/>
          <w:sz w:val="24"/>
          <w:szCs w:val="24"/>
        </w:rPr>
      </w:pP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decision of the Advisory Review Committee may be appealed to the Superintendent and board of education. This request for appeal must be presented in writing to the Superintendent within ten (10) working days of notification from the Advisory Review Com</w:t>
      </w:r>
      <w:r>
        <w:rPr>
          <w:rFonts w:ascii="Times New Roman" w:eastAsia="Times New Roman" w:hAnsi="Times New Roman" w:cs="Times New Roman"/>
          <w:color w:val="000000"/>
          <w:sz w:val="24"/>
          <w:szCs w:val="24"/>
        </w:rPr>
        <w:t>mittee.</w:t>
      </w: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superintendent and board will review the challenged material and respond in writing to the complainant within </w:t>
      </w:r>
      <w:proofErr w:type="gramStart"/>
      <w:r>
        <w:rPr>
          <w:rFonts w:ascii="Times New Roman" w:eastAsia="Times New Roman" w:hAnsi="Times New Roman" w:cs="Times New Roman"/>
          <w:color w:val="000000"/>
          <w:sz w:val="24"/>
          <w:szCs w:val="24"/>
        </w:rPr>
        <w:t>twenty five</w:t>
      </w:r>
      <w:proofErr w:type="gramEnd"/>
      <w:r>
        <w:rPr>
          <w:rFonts w:ascii="Times New Roman" w:eastAsia="Times New Roman" w:hAnsi="Times New Roman" w:cs="Times New Roman"/>
          <w:color w:val="000000"/>
          <w:sz w:val="24"/>
          <w:szCs w:val="24"/>
        </w:rPr>
        <w:t xml:space="preserve"> (25) working days.</w:t>
      </w:r>
    </w:p>
    <w:p w:rsidR="00876941" w:rsidRDefault="00C8468C">
      <w:pPr>
        <w:numPr>
          <w:ilvl w:val="0"/>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receipt of the complainant’s appeal, the superintendent will:</w:t>
      </w:r>
    </w:p>
    <w:p w:rsidR="00876941" w:rsidRDefault="00C8468C">
      <w:pPr>
        <w:numPr>
          <w:ilvl w:val="1"/>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a committee, to include the </w:t>
      </w:r>
      <w:r>
        <w:rPr>
          <w:rFonts w:ascii="Times New Roman" w:eastAsia="Times New Roman" w:hAnsi="Times New Roman" w:cs="Times New Roman"/>
          <w:color w:val="000000"/>
          <w:sz w:val="24"/>
          <w:szCs w:val="24"/>
        </w:rPr>
        <w:t>following members:</w:t>
      </w:r>
    </w:p>
    <w:p w:rsidR="00876941" w:rsidRDefault="00C8468C">
      <w:pPr>
        <w:numPr>
          <w:ilvl w:val="2"/>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 or designee</w:t>
      </w:r>
    </w:p>
    <w:p w:rsidR="00876941" w:rsidRDefault="00C8468C">
      <w:pPr>
        <w:numPr>
          <w:ilvl w:val="2"/>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least on member of the district instructional staff</w:t>
      </w:r>
    </w:p>
    <w:p w:rsidR="00876941" w:rsidRDefault="00C8468C">
      <w:pPr>
        <w:numPr>
          <w:ilvl w:val="2"/>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library media specialist</w:t>
      </w:r>
    </w:p>
    <w:p w:rsidR="00876941" w:rsidRDefault="00C8468C">
      <w:pPr>
        <w:numPr>
          <w:ilvl w:val="1"/>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Arrange for a meeting of the committee to take place within 10 working days after the complaint is received to review the following:</w:t>
      </w:r>
    </w:p>
    <w:p w:rsidR="00876941" w:rsidRDefault="00C8468C">
      <w:pPr>
        <w:numPr>
          <w:ilvl w:val="2"/>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completed Request for Review of Library Materials form</w:t>
      </w:r>
    </w:p>
    <w:p w:rsidR="00876941" w:rsidRDefault="00C8468C">
      <w:pPr>
        <w:numPr>
          <w:ilvl w:val="2"/>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report submitted by the school-level committee</w:t>
      </w:r>
    </w:p>
    <w:p w:rsidR="00876941" w:rsidRDefault="00C8468C">
      <w:pPr>
        <w:numPr>
          <w:ilvl w:val="2"/>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Information o</w:t>
      </w:r>
      <w:r>
        <w:rPr>
          <w:rFonts w:ascii="Times New Roman" w:eastAsia="Times New Roman" w:hAnsi="Times New Roman" w:cs="Times New Roman"/>
          <w:color w:val="000000"/>
          <w:sz w:val="24"/>
          <w:szCs w:val="24"/>
        </w:rPr>
        <w:t>btained from the complainant during a meeting held at the superintendent’s decision</w:t>
      </w:r>
    </w:p>
    <w:p w:rsidR="00876941" w:rsidRDefault="00C8468C">
      <w:pPr>
        <w:numPr>
          <w:ilvl w:val="1"/>
          <w:numId w:val="3"/>
        </w:numPr>
        <w:pBdr>
          <w:top w:val="nil"/>
          <w:left w:val="nil"/>
          <w:bottom w:val="nil"/>
          <w:right w:val="nil"/>
          <w:between w:val="nil"/>
        </w:pBdr>
        <w:tabs>
          <w:tab w:val="left" w:pos="9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superintendent will issue a final decision based off the committee’s report</w:t>
      </w:r>
    </w:p>
    <w:p w:rsidR="00876941" w:rsidRDefault="00C8468C">
      <w:pPr>
        <w:numPr>
          <w:ilvl w:val="1"/>
          <w:numId w:val="3"/>
        </w:numPr>
        <w:pBdr>
          <w:top w:val="nil"/>
          <w:left w:val="nil"/>
          <w:bottom w:val="nil"/>
          <w:right w:val="nil"/>
          <w:between w:val="nil"/>
        </w:pBdr>
        <w:tabs>
          <w:tab w:val="left" w:pos="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superintendent’s decision is final</w:t>
      </w:r>
    </w:p>
    <w:p w:rsidR="00876941" w:rsidRDefault="00C8468C">
      <w:pPr>
        <w:tabs>
          <w:tab w:val="left" w:pos="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for Selection/Review of Educational Material</w:t>
      </w:r>
    </w:p>
    <w:p w:rsidR="00876941" w:rsidRDefault="00C8468C">
      <w:pPr>
        <w:tabs>
          <w:tab w:val="left" w:pos="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Other Than </w:t>
      </w:r>
      <w:proofErr w:type="gramStart"/>
      <w:r>
        <w:rPr>
          <w:rFonts w:ascii="Times New Roman" w:eastAsia="Times New Roman" w:hAnsi="Times New Roman" w:cs="Times New Roman"/>
          <w:b/>
          <w:sz w:val="24"/>
          <w:szCs w:val="24"/>
        </w:rPr>
        <w:t>That</w:t>
      </w:r>
      <w:proofErr w:type="gramEnd"/>
      <w:r>
        <w:rPr>
          <w:rFonts w:ascii="Times New Roman" w:eastAsia="Times New Roman" w:hAnsi="Times New Roman" w:cs="Times New Roman"/>
          <w:b/>
          <w:sz w:val="24"/>
          <w:szCs w:val="24"/>
        </w:rPr>
        <w:t xml:space="preserve"> in the School Library</w:t>
      </w: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C8468C">
      <w:pPr>
        <w:numPr>
          <w:ilvl w:val="0"/>
          <w:numId w:val="5"/>
        </w:numPr>
        <w:pBdr>
          <w:top w:val="nil"/>
          <w:left w:val="nil"/>
          <w:bottom w:val="nil"/>
          <w:right w:val="nil"/>
          <w:between w:val="nil"/>
        </w:pBdr>
        <w:tabs>
          <w:tab w:val="left" w:pos="90"/>
        </w:tabs>
        <w:spacing w:after="0" w:line="240" w:lineRule="auto"/>
        <w:rPr>
          <w:color w:val="000000"/>
          <w:sz w:val="24"/>
          <w:szCs w:val="24"/>
        </w:rPr>
      </w:pPr>
      <w:r>
        <w:rPr>
          <w:rFonts w:ascii="Times New Roman" w:eastAsia="Times New Roman" w:hAnsi="Times New Roman" w:cs="Times New Roman"/>
          <w:color w:val="000000"/>
          <w:sz w:val="24"/>
          <w:szCs w:val="24"/>
        </w:rPr>
        <w:t>Textbooks -The selection, adoption and use of textbooks in the Fort Payne City Schools will be done in compliance with state law.</w:t>
      </w:r>
    </w:p>
    <w:p w:rsidR="00876941" w:rsidRDefault="00C8468C">
      <w:pPr>
        <w:numPr>
          <w:ilvl w:val="0"/>
          <w:numId w:val="5"/>
        </w:numPr>
        <w:pBdr>
          <w:top w:val="nil"/>
          <w:left w:val="nil"/>
          <w:bottom w:val="nil"/>
          <w:right w:val="nil"/>
          <w:between w:val="nil"/>
        </w:pBdr>
        <w:tabs>
          <w:tab w:val="left" w:pos="90"/>
        </w:tabs>
        <w:spacing w:after="0" w:line="240" w:lineRule="auto"/>
        <w:rPr>
          <w:color w:val="000000"/>
          <w:sz w:val="24"/>
          <w:szCs w:val="24"/>
        </w:rPr>
      </w:pPr>
      <w:r>
        <w:rPr>
          <w:rFonts w:ascii="Times New Roman" w:eastAsia="Times New Roman" w:hAnsi="Times New Roman" w:cs="Times New Roman"/>
          <w:color w:val="000000"/>
          <w:sz w:val="24"/>
          <w:szCs w:val="24"/>
        </w:rPr>
        <w:t>Supplementary Educational Material used by teachers (material not in school library)</w:t>
      </w:r>
    </w:p>
    <w:p w:rsidR="00876941" w:rsidRDefault="00876941">
      <w:pPr>
        <w:pBdr>
          <w:top w:val="nil"/>
          <w:left w:val="nil"/>
          <w:bottom w:val="nil"/>
          <w:right w:val="nil"/>
          <w:between w:val="nil"/>
        </w:pBdr>
        <w:tabs>
          <w:tab w:val="left" w:pos="90"/>
        </w:tabs>
        <w:spacing w:after="0" w:line="240" w:lineRule="auto"/>
        <w:ind w:left="720"/>
        <w:rPr>
          <w:rFonts w:ascii="Times New Roman" w:eastAsia="Times New Roman" w:hAnsi="Times New Roman" w:cs="Times New Roman"/>
          <w:color w:val="000000"/>
          <w:sz w:val="24"/>
          <w:szCs w:val="24"/>
        </w:rPr>
      </w:pPr>
    </w:p>
    <w:p w:rsidR="00876941" w:rsidRDefault="00C8468C">
      <w:pPr>
        <w:numPr>
          <w:ilvl w:val="0"/>
          <w:numId w:val="6"/>
        </w:numPr>
        <w:pBdr>
          <w:top w:val="nil"/>
          <w:left w:val="nil"/>
          <w:bottom w:val="nil"/>
          <w:right w:val="nil"/>
          <w:between w:val="nil"/>
        </w:pBdr>
        <w:tabs>
          <w:tab w:val="left" w:pos="9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should preview all materials they plan to use in their classes. They should use the same criteria to select this material as the library selection committee uses to select library materials. If a teacher is in doubt concerning the appropriateness </w:t>
      </w:r>
      <w:r>
        <w:rPr>
          <w:rFonts w:ascii="Times New Roman" w:eastAsia="Times New Roman" w:hAnsi="Times New Roman" w:cs="Times New Roman"/>
          <w:color w:val="000000"/>
          <w:sz w:val="24"/>
          <w:szCs w:val="24"/>
        </w:rPr>
        <w:t>of any material, he/she should seek advice from the principal prior to using the questionable material.</w:t>
      </w:r>
    </w:p>
    <w:p w:rsidR="00876941" w:rsidRDefault="00876941">
      <w:pPr>
        <w:pBdr>
          <w:top w:val="nil"/>
          <w:left w:val="nil"/>
          <w:bottom w:val="nil"/>
          <w:right w:val="nil"/>
          <w:between w:val="nil"/>
        </w:pBdr>
        <w:tabs>
          <w:tab w:val="left" w:pos="90"/>
        </w:tabs>
        <w:spacing w:after="0" w:line="240" w:lineRule="auto"/>
        <w:ind w:left="1440"/>
        <w:rPr>
          <w:rFonts w:ascii="Times New Roman" w:eastAsia="Times New Roman" w:hAnsi="Times New Roman" w:cs="Times New Roman"/>
          <w:color w:val="000000"/>
          <w:sz w:val="24"/>
          <w:szCs w:val="24"/>
        </w:rPr>
      </w:pPr>
    </w:p>
    <w:p w:rsidR="00876941" w:rsidRDefault="00C8468C">
      <w:pPr>
        <w:numPr>
          <w:ilvl w:val="0"/>
          <w:numId w:val="6"/>
        </w:numPr>
        <w:pBdr>
          <w:top w:val="nil"/>
          <w:left w:val="nil"/>
          <w:bottom w:val="nil"/>
          <w:right w:val="nil"/>
          <w:between w:val="nil"/>
        </w:pBdr>
        <w:tabs>
          <w:tab w:val="left" w:pos="9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objections are expressed about supplementary material used by a teacher, the same Review Procedure will be used that is used when library materials are objected to.</w:t>
      </w:r>
    </w:p>
    <w:p w:rsidR="00876941" w:rsidRDefault="00876941">
      <w:pPr>
        <w:pBdr>
          <w:top w:val="nil"/>
          <w:left w:val="nil"/>
          <w:bottom w:val="nil"/>
          <w:right w:val="nil"/>
          <w:between w:val="nil"/>
        </w:pBdr>
        <w:tabs>
          <w:tab w:val="left" w:pos="90"/>
        </w:tabs>
        <w:spacing w:after="0" w:line="240" w:lineRule="auto"/>
        <w:ind w:left="1440"/>
        <w:rPr>
          <w:rFonts w:ascii="Times New Roman" w:eastAsia="Times New Roman" w:hAnsi="Times New Roman" w:cs="Times New Roman"/>
          <w:color w:val="000000"/>
          <w:sz w:val="24"/>
          <w:szCs w:val="24"/>
        </w:rPr>
      </w:pPr>
    </w:p>
    <w:p w:rsidR="00876941" w:rsidRDefault="00C8468C">
      <w:pPr>
        <w:numPr>
          <w:ilvl w:val="0"/>
          <w:numId w:val="6"/>
        </w:numPr>
        <w:pBdr>
          <w:top w:val="nil"/>
          <w:left w:val="nil"/>
          <w:bottom w:val="nil"/>
          <w:right w:val="nil"/>
          <w:between w:val="nil"/>
        </w:pBdr>
        <w:tabs>
          <w:tab w:val="left" w:pos="9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objection is to a book assigned for a student another book may be assigned to th</w:t>
      </w:r>
      <w:r>
        <w:rPr>
          <w:rFonts w:ascii="Times New Roman" w:eastAsia="Times New Roman" w:hAnsi="Times New Roman" w:cs="Times New Roman"/>
          <w:color w:val="000000"/>
          <w:sz w:val="24"/>
          <w:szCs w:val="24"/>
        </w:rPr>
        <w:t>is student while the book in question is being reviewed.</w:t>
      </w:r>
    </w:p>
    <w:p w:rsidR="00876941" w:rsidRDefault="00876941">
      <w:pPr>
        <w:pBdr>
          <w:top w:val="nil"/>
          <w:left w:val="nil"/>
          <w:bottom w:val="nil"/>
          <w:right w:val="nil"/>
          <w:between w:val="nil"/>
        </w:pBdr>
        <w:ind w:left="720"/>
        <w:rPr>
          <w:rFonts w:ascii="Times New Roman" w:eastAsia="Times New Roman" w:hAnsi="Times New Roman" w:cs="Times New Roman"/>
          <w:b/>
          <w:color w:val="000000"/>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bookmarkStart w:id="1" w:name="_bs0hk5i0ov10" w:colFirst="0" w:colLast="0"/>
      <w:bookmarkEnd w:id="1"/>
    </w:p>
    <w:p w:rsidR="00876941" w:rsidRDefault="00876941">
      <w:pPr>
        <w:tabs>
          <w:tab w:val="left" w:pos="90"/>
        </w:tabs>
        <w:spacing w:after="0" w:line="240" w:lineRule="auto"/>
        <w:rPr>
          <w:rFonts w:ascii="Times New Roman" w:eastAsia="Times New Roman" w:hAnsi="Times New Roman" w:cs="Times New Roman"/>
          <w:b/>
          <w:sz w:val="24"/>
          <w:szCs w:val="24"/>
        </w:rPr>
      </w:pPr>
      <w:bookmarkStart w:id="2" w:name="_vqm5438otqll" w:colFirst="0" w:colLast="0"/>
      <w:bookmarkEnd w:id="2"/>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876941">
      <w:pPr>
        <w:tabs>
          <w:tab w:val="left" w:pos="90"/>
        </w:tabs>
        <w:spacing w:after="0" w:line="240" w:lineRule="auto"/>
        <w:rPr>
          <w:rFonts w:ascii="Times New Roman" w:eastAsia="Times New Roman" w:hAnsi="Times New Roman" w:cs="Times New Roman"/>
          <w:sz w:val="24"/>
          <w:szCs w:val="24"/>
        </w:rPr>
      </w:pPr>
    </w:p>
    <w:p w:rsidR="00876941" w:rsidRDefault="00C8468C">
      <w:pPr>
        <w:pBdr>
          <w:top w:val="nil"/>
          <w:left w:val="nil"/>
          <w:bottom w:val="nil"/>
          <w:right w:val="nil"/>
          <w:between w:val="nil"/>
        </w:pBdr>
        <w:spacing w:after="0" w:line="22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INSTRUCTIONAL MATERIALS</w:t>
      </w:r>
    </w:p>
    <w:p w:rsidR="00876941" w:rsidRDefault="00876941">
      <w:pPr>
        <w:pBdr>
          <w:top w:val="nil"/>
          <w:left w:val="nil"/>
          <w:bottom w:val="nil"/>
          <w:right w:val="nil"/>
          <w:between w:val="nil"/>
        </w:pBdr>
        <w:spacing w:after="0" w:line="229" w:lineRule="auto"/>
        <w:jc w:val="center"/>
        <w:rPr>
          <w:rFonts w:ascii="Times New Roman" w:eastAsia="Times New Roman" w:hAnsi="Times New Roman" w:cs="Times New Roman"/>
          <w:color w:val="000000"/>
          <w:sz w:val="24"/>
          <w:szCs w:val="24"/>
        </w:rPr>
      </w:pPr>
    </w:p>
    <w:p w:rsidR="00876941" w:rsidRDefault="00C8468C">
      <w:pPr>
        <w:pBdr>
          <w:top w:val="nil"/>
          <w:left w:val="nil"/>
          <w:bottom w:val="nil"/>
          <w:right w:val="nil"/>
          <w:between w:val="nil"/>
        </w:pBdr>
        <w:spacing w:after="0" w:line="22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Request </w:t>
      </w:r>
      <w:proofErr w:type="gramStart"/>
      <w:r>
        <w:rPr>
          <w:rFonts w:ascii="Times New Roman" w:eastAsia="Times New Roman" w:hAnsi="Times New Roman" w:cs="Times New Roman"/>
          <w:b/>
          <w:color w:val="000000"/>
          <w:sz w:val="24"/>
          <w:szCs w:val="24"/>
        </w:rPr>
        <w:t>For</w:t>
      </w:r>
      <w:proofErr w:type="gramEnd"/>
      <w:r>
        <w:rPr>
          <w:rFonts w:ascii="Times New Roman" w:eastAsia="Times New Roman" w:hAnsi="Times New Roman" w:cs="Times New Roman"/>
          <w:b/>
          <w:color w:val="000000"/>
          <w:sz w:val="24"/>
          <w:szCs w:val="24"/>
        </w:rPr>
        <w:t xml:space="preserve"> Review of Materials</w:t>
      </w:r>
    </w:p>
    <w:p w:rsidR="00876941" w:rsidRDefault="00876941">
      <w:pPr>
        <w:pBdr>
          <w:top w:val="nil"/>
          <w:left w:val="nil"/>
          <w:bottom w:val="nil"/>
          <w:right w:val="nil"/>
          <w:between w:val="nil"/>
        </w:pBdr>
        <w:spacing w:after="0" w:line="229" w:lineRule="auto"/>
        <w:rPr>
          <w:rFonts w:ascii="Times New Roman" w:eastAsia="Times New Roman" w:hAnsi="Times New Roman" w:cs="Times New Roman"/>
          <w:b/>
          <w:color w:val="000000"/>
          <w:sz w:val="24"/>
          <w:szCs w:val="24"/>
        </w:rPr>
      </w:pPr>
    </w:p>
    <w:p w:rsidR="00876941" w:rsidRDefault="00C8468C">
      <w:pPr>
        <w:pBdr>
          <w:top w:val="nil"/>
          <w:left w:val="nil"/>
          <w:bottom w:val="nil"/>
          <w:right w:val="nil"/>
          <w:between w:val="nil"/>
        </w:pBdr>
        <w:spacing w:after="0"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w:t>
      </w:r>
      <w:r>
        <w:rPr>
          <w:noProof/>
        </w:rPr>
        <mc:AlternateContent>
          <mc:Choice Requires="wpg">
            <w:drawing>
              <wp:anchor distT="0" distB="0" distL="114300" distR="114300" simplePos="0" relativeHeight="251658240" behindDoc="0" locked="0" layoutInCell="1" hidden="0" allowOverlap="1">
                <wp:simplePos x="0" y="0"/>
                <wp:positionH relativeFrom="column">
                  <wp:posOffset>355600</wp:posOffset>
                </wp:positionH>
                <wp:positionV relativeFrom="paragraph">
                  <wp:posOffset>101600</wp:posOffset>
                </wp:positionV>
                <wp:extent cx="52768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101600</wp:posOffset>
                </wp:positionV>
                <wp:extent cx="527685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pBdr>
          <w:top w:val="nil"/>
          <w:left w:val="nil"/>
          <w:bottom w:val="nil"/>
          <w:right w:val="nil"/>
          <w:between w:val="nil"/>
        </w:pBdr>
        <w:spacing w:after="0" w:line="229" w:lineRule="auto"/>
        <w:rPr>
          <w:rFonts w:ascii="Times New Roman" w:eastAsia="Times New Roman" w:hAnsi="Times New Roman" w:cs="Times New Roman"/>
          <w:color w:val="000000"/>
          <w:sz w:val="24"/>
          <w:szCs w:val="24"/>
        </w:rPr>
      </w:pPr>
    </w:p>
    <w:p w:rsidR="00876941" w:rsidRDefault="00C8468C">
      <w:pPr>
        <w:pBdr>
          <w:top w:val="nil"/>
          <w:left w:val="nil"/>
          <w:bottom w:val="nil"/>
          <w:right w:val="nil"/>
          <w:between w:val="nil"/>
        </w:pBdr>
        <w:spacing w:after="0"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check type of material:</w:t>
      </w:r>
    </w:p>
    <w:p w:rsidR="00876941" w:rsidRDefault="00876941">
      <w:pPr>
        <w:pBdr>
          <w:top w:val="nil"/>
          <w:left w:val="nil"/>
          <w:bottom w:val="nil"/>
          <w:right w:val="nil"/>
          <w:between w:val="nil"/>
        </w:pBdr>
        <w:spacing w:after="0" w:line="229" w:lineRule="auto"/>
        <w:rPr>
          <w:rFonts w:ascii="Times New Roman" w:eastAsia="Times New Roman" w:hAnsi="Times New Roman" w:cs="Times New Roman"/>
          <w:b/>
          <w:color w:val="000000"/>
          <w:sz w:val="24"/>
          <w:szCs w:val="24"/>
        </w:rPr>
      </w:pPr>
    </w:p>
    <w:p w:rsidR="00876941" w:rsidRDefault="00C8468C">
      <w:pPr>
        <w:pBdr>
          <w:top w:val="nil"/>
          <w:left w:val="nil"/>
          <w:bottom w:val="nil"/>
          <w:right w:val="nil"/>
          <w:between w:val="nil"/>
        </w:pBdr>
        <w:spacing w:after="0" w:line="229"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lastRenderedPageBreak/>
        <w:t>(  )</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Book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t xml:space="preserve">Film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 </w:t>
      </w:r>
      <w:r>
        <w:rPr>
          <w:rFonts w:ascii="Times New Roman" w:eastAsia="Times New Roman" w:hAnsi="Times New Roman" w:cs="Times New Roman"/>
          <w:color w:val="000000"/>
          <w:sz w:val="24"/>
          <w:szCs w:val="24"/>
        </w:rPr>
        <w:tab/>
        <w:t>Record</w:t>
      </w:r>
    </w:p>
    <w:p w:rsidR="00876941" w:rsidRDefault="00876941">
      <w:pPr>
        <w:tabs>
          <w:tab w:val="left" w:pos="90"/>
        </w:tabs>
        <w:spacing w:after="0" w:line="240" w:lineRule="auto"/>
        <w:jc w:val="center"/>
        <w:rPr>
          <w:rFonts w:ascii="Times New Roman" w:eastAsia="Times New Roman" w:hAnsi="Times New Roman" w:cs="Times New Roman"/>
          <w:b/>
          <w:sz w:val="24"/>
          <w:szCs w:val="24"/>
        </w:rPr>
      </w:pPr>
    </w:p>
    <w:p w:rsidR="00876941" w:rsidRDefault="00C8468C">
      <w:pPr>
        <w:tabs>
          <w:tab w:val="left" w:pos="90"/>
        </w:tabs>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w:t>
      </w:r>
      <w:proofErr w:type="gramEnd"/>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Periodical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Filmstrip</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Kit</w:t>
      </w: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C8468C">
      <w:pPr>
        <w:tabs>
          <w:tab w:val="left" w:pos="90"/>
        </w:tabs>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w:t>
      </w:r>
      <w:proofErr w:type="gramEnd"/>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Pamphlet</w:t>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Cassette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Other</w:t>
      </w: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C8468C">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w:t>
      </w:r>
      <w:r>
        <w:rPr>
          <w:noProof/>
        </w:rPr>
        <mc:AlternateContent>
          <mc:Choice Requires="wpg">
            <w:drawing>
              <wp:anchor distT="0" distB="0" distL="114300" distR="114300" simplePos="0" relativeHeight="251659264" behindDoc="0" locked="0" layoutInCell="1" hidden="0" allowOverlap="1">
                <wp:simplePos x="0" y="0"/>
                <wp:positionH relativeFrom="column">
                  <wp:posOffset>355600</wp:posOffset>
                </wp:positionH>
                <wp:positionV relativeFrom="paragraph">
                  <wp:posOffset>101600</wp:posOffset>
                </wp:positionV>
                <wp:extent cx="527685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101600</wp:posOffset>
                </wp:positionV>
                <wp:extent cx="5276850" cy="12700"/>
                <wp:effectExtent b="0" l="0" r="0" t="0"/>
                <wp:wrapNone/>
                <wp:docPr id="25"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tabs>
          <w:tab w:val="left" w:pos="90"/>
        </w:tabs>
        <w:spacing w:after="0" w:line="240" w:lineRule="auto"/>
        <w:rPr>
          <w:rFonts w:ascii="Times New Roman" w:eastAsia="Times New Roman" w:hAnsi="Times New Roman" w:cs="Times New Roman"/>
          <w:b/>
          <w:sz w:val="24"/>
          <w:szCs w:val="24"/>
        </w:rPr>
      </w:pPr>
    </w:p>
    <w:p w:rsidR="00876941" w:rsidRDefault="00C8468C">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w:t>
      </w:r>
      <w:r>
        <w:rPr>
          <w:noProof/>
        </w:rPr>
        <mc:AlternateContent>
          <mc:Choice Requires="wpg">
            <w:drawing>
              <wp:anchor distT="0" distB="0" distL="114300" distR="114300" simplePos="0" relativeHeight="251660288" behindDoc="0" locked="0" layoutInCell="1" hidden="0" allowOverlap="1">
                <wp:simplePos x="0" y="0"/>
                <wp:positionH relativeFrom="column">
                  <wp:posOffset>355600</wp:posOffset>
                </wp:positionH>
                <wp:positionV relativeFrom="paragraph">
                  <wp:posOffset>101600</wp:posOffset>
                </wp:positionV>
                <wp:extent cx="527685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101600</wp:posOffset>
                </wp:positionV>
                <wp:extent cx="5276850" cy="12700"/>
                <wp:effectExtent b="0" l="0" r="0" t="0"/>
                <wp:wrapNone/>
                <wp:docPr id="30"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tabs>
          <w:tab w:val="left" w:pos="90"/>
        </w:tabs>
        <w:spacing w:after="0" w:line="240" w:lineRule="auto"/>
        <w:rPr>
          <w:rFonts w:ascii="Times New Roman" w:eastAsia="Times New Roman" w:hAnsi="Times New Roman" w:cs="Times New Roman"/>
          <w:sz w:val="24"/>
          <w:szCs w:val="24"/>
        </w:rPr>
      </w:pPr>
    </w:p>
    <w:p w:rsidR="00876941" w:rsidRDefault="00C8468C">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Publisher or producer: </w:t>
      </w:r>
      <w:r>
        <w:rPr>
          <w:noProof/>
        </w:rPr>
        <mc:AlternateContent>
          <mc:Choice Requires="wpg">
            <w:drawing>
              <wp:anchor distT="0" distB="0" distL="114300" distR="114300" simplePos="0" relativeHeight="251661312" behindDoc="0" locked="0" layoutInCell="1" hidden="0" allowOverlap="1">
                <wp:simplePos x="0" y="0"/>
                <wp:positionH relativeFrom="column">
                  <wp:posOffset>1041400</wp:posOffset>
                </wp:positionH>
                <wp:positionV relativeFrom="paragraph">
                  <wp:posOffset>114300</wp:posOffset>
                </wp:positionV>
                <wp:extent cx="527685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114300</wp:posOffset>
                </wp:positionV>
                <wp:extent cx="5276850" cy="12700"/>
                <wp:effectExtent b="0" l="0" r="0" t="0"/>
                <wp:wrapNone/>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tabs>
          <w:tab w:val="left" w:pos="90"/>
        </w:tabs>
        <w:spacing w:after="0" w:line="240" w:lineRule="auto"/>
        <w:rPr>
          <w:rFonts w:ascii="Times New Roman" w:eastAsia="Times New Roman" w:hAnsi="Times New Roman" w:cs="Times New Roman"/>
          <w:sz w:val="24"/>
          <w:szCs w:val="24"/>
        </w:rPr>
      </w:pPr>
    </w:p>
    <w:p w:rsidR="00876941" w:rsidRDefault="00C8468C">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Request initiated by</w:t>
      </w:r>
      <w:r>
        <w:rPr>
          <w:noProof/>
        </w:rPr>
        <mc:AlternateContent>
          <mc:Choice Requires="wpg">
            <w:drawing>
              <wp:anchor distT="0" distB="0" distL="114300" distR="114300" simplePos="0" relativeHeight="251662336" behindDoc="0" locked="0" layoutInCell="1" hidden="0" allowOverlap="1">
                <wp:simplePos x="0" y="0"/>
                <wp:positionH relativeFrom="column">
                  <wp:posOffset>1041400</wp:posOffset>
                </wp:positionH>
                <wp:positionV relativeFrom="paragraph">
                  <wp:posOffset>76200</wp:posOffset>
                </wp:positionV>
                <wp:extent cx="527685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76200</wp:posOffset>
                </wp:positionV>
                <wp:extent cx="5276850" cy="12700"/>
                <wp:effectExtent b="0" l="0" r="0" t="0"/>
                <wp:wrapNone/>
                <wp:docPr id="19"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tabs>
          <w:tab w:val="left" w:pos="90"/>
        </w:tabs>
        <w:spacing w:after="0" w:line="240" w:lineRule="auto"/>
        <w:rPr>
          <w:rFonts w:ascii="Times New Roman" w:eastAsia="Times New Roman" w:hAnsi="Times New Roman" w:cs="Times New Roman"/>
          <w:sz w:val="24"/>
          <w:szCs w:val="24"/>
        </w:rPr>
      </w:pPr>
    </w:p>
    <w:p w:rsidR="00876941" w:rsidRDefault="00C8468C">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Address </w:t>
      </w:r>
      <w:r>
        <w:rPr>
          <w:noProof/>
        </w:rPr>
        <mc:AlternateContent>
          <mc:Choice Requires="wpg">
            <w:drawing>
              <wp:anchor distT="0" distB="0" distL="114300" distR="114300" simplePos="0" relativeHeight="251663360" behindDoc="0" locked="0" layoutInCell="1" hidden="0" allowOverlap="1">
                <wp:simplePos x="0" y="0"/>
                <wp:positionH relativeFrom="column">
                  <wp:posOffset>2247900</wp:posOffset>
                </wp:positionH>
                <wp:positionV relativeFrom="paragraph">
                  <wp:posOffset>88900</wp:posOffset>
                </wp:positionV>
                <wp:extent cx="406717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312413" y="3779683"/>
                          <a:ext cx="406717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88900</wp:posOffset>
                </wp:positionV>
                <wp:extent cx="4067175" cy="12700"/>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067175"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546100</wp:posOffset>
                </wp:positionH>
                <wp:positionV relativeFrom="paragraph">
                  <wp:posOffset>76200</wp:posOffset>
                </wp:positionV>
                <wp:extent cx="120015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745925" y="3780000"/>
                          <a:ext cx="1200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76200</wp:posOffset>
                </wp:positionV>
                <wp:extent cx="1200150" cy="12700"/>
                <wp:effectExtent b="0" l="0" r="0" t="0"/>
                <wp:wrapNone/>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200150" cy="12700"/>
                        </a:xfrm>
                        <a:prstGeom prst="rect"/>
                        <a:ln/>
                      </pic:spPr>
                    </pic:pic>
                  </a:graphicData>
                </a:graphic>
              </wp:anchor>
            </w:drawing>
          </mc:Fallback>
        </mc:AlternateContent>
      </w:r>
    </w:p>
    <w:p w:rsidR="00876941" w:rsidRDefault="00876941">
      <w:pPr>
        <w:tabs>
          <w:tab w:val="left" w:pos="90"/>
        </w:tabs>
        <w:spacing w:after="0" w:line="240" w:lineRule="auto"/>
        <w:rPr>
          <w:rFonts w:ascii="Times New Roman" w:eastAsia="Times New Roman" w:hAnsi="Times New Roman" w:cs="Times New Roman"/>
          <w:sz w:val="24"/>
          <w:szCs w:val="24"/>
        </w:rPr>
      </w:pPr>
    </w:p>
    <w:p w:rsidR="00876941" w:rsidRDefault="00C8468C">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State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Z</w:t>
      </w:r>
      <w:r>
        <w:rPr>
          <w:rFonts w:ascii="Times New Roman" w:eastAsia="Times New Roman" w:hAnsi="Times New Roman" w:cs="Times New Roman"/>
          <w:sz w:val="24"/>
          <w:szCs w:val="24"/>
        </w:rPr>
        <w:t>ip</w:t>
      </w:r>
      <w:r>
        <w:rPr>
          <w:noProof/>
        </w:rPr>
        <mc:AlternateContent>
          <mc:Choice Requires="wpg">
            <w:drawing>
              <wp:anchor distT="0" distB="0" distL="114300" distR="114300" simplePos="0" relativeHeight="251665408" behindDoc="0" locked="0" layoutInCell="1" hidden="0" allowOverlap="1">
                <wp:simplePos x="0" y="0"/>
                <wp:positionH relativeFrom="column">
                  <wp:posOffset>266700</wp:posOffset>
                </wp:positionH>
                <wp:positionV relativeFrom="paragraph">
                  <wp:posOffset>88900</wp:posOffset>
                </wp:positionV>
                <wp:extent cx="120015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4745925" y="3780000"/>
                          <a:ext cx="1200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1200150" cy="12700"/>
                <wp:effectExtent b="0" l="0" r="0" t="0"/>
                <wp:wrapNone/>
                <wp:docPr id="1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20015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2247900</wp:posOffset>
                </wp:positionH>
                <wp:positionV relativeFrom="paragraph">
                  <wp:posOffset>88900</wp:posOffset>
                </wp:positionV>
                <wp:extent cx="215265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88900</wp:posOffset>
                </wp:positionV>
                <wp:extent cx="2152650" cy="12700"/>
                <wp:effectExtent b="0" l="0" r="0" t="0"/>
                <wp:wrapNone/>
                <wp:docPr id="26"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2152650" cy="127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4762500</wp:posOffset>
                </wp:positionH>
                <wp:positionV relativeFrom="paragraph">
                  <wp:posOffset>88900</wp:posOffset>
                </wp:positionV>
                <wp:extent cx="1562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564950" y="3780000"/>
                          <a:ext cx="1562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4762500</wp:posOffset>
                </wp:positionH>
                <wp:positionV relativeFrom="paragraph">
                  <wp:posOffset>88900</wp:posOffset>
                </wp:positionV>
                <wp:extent cx="15621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62100" cy="12700"/>
                        </a:xfrm>
                        <a:prstGeom prst="rect"/>
                        <a:ln/>
                      </pic:spPr>
                    </pic:pic>
                  </a:graphicData>
                </a:graphic>
              </wp:anchor>
            </w:drawing>
          </mc:Fallback>
        </mc:AlternateContent>
      </w:r>
    </w:p>
    <w:p w:rsidR="00876941" w:rsidRDefault="00876941">
      <w:pPr>
        <w:tabs>
          <w:tab w:val="left" w:pos="90"/>
        </w:tabs>
        <w:spacing w:after="0" w:line="240" w:lineRule="auto"/>
        <w:rPr>
          <w:rFonts w:ascii="Times New Roman" w:eastAsia="Times New Roman" w:hAnsi="Times New Roman" w:cs="Times New Roman"/>
          <w:sz w:val="24"/>
          <w:szCs w:val="24"/>
        </w:rPr>
      </w:pPr>
    </w:p>
    <w:p w:rsidR="00876941" w:rsidRDefault="00C8468C">
      <w:pPr>
        <w:pBdr>
          <w:top w:val="nil"/>
          <w:left w:val="nil"/>
          <w:bottom w:val="nil"/>
          <w:right w:val="nil"/>
          <w:between w:val="nil"/>
        </w:pBdr>
        <w:spacing w:after="0"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the following questions are answered, it is recommended that the complainant read, view, o</w:t>
      </w:r>
      <w:r>
        <w:rPr>
          <w:rFonts w:ascii="Times New Roman" w:eastAsia="Times New Roman" w:hAnsi="Times New Roman" w:cs="Times New Roman"/>
          <w:color w:val="000000"/>
          <w:sz w:val="24"/>
          <w:szCs w:val="24"/>
        </w:rPr>
        <w:t xml:space="preserve">r listen to the material in its entirety. If sufficient space is not </w:t>
      </w:r>
      <w:r>
        <w:rPr>
          <w:rFonts w:ascii="Times New Roman" w:eastAsia="Times New Roman" w:hAnsi="Times New Roman" w:cs="Times New Roman"/>
          <w:sz w:val="24"/>
          <w:szCs w:val="24"/>
        </w:rPr>
        <w:t>provided, attach</w:t>
      </w:r>
      <w:r>
        <w:rPr>
          <w:rFonts w:ascii="Times New Roman" w:eastAsia="Times New Roman" w:hAnsi="Times New Roman" w:cs="Times New Roman"/>
          <w:color w:val="000000"/>
          <w:sz w:val="24"/>
          <w:szCs w:val="24"/>
        </w:rPr>
        <w:t xml:space="preserve"> additional sheets. Please sign your name to each additional sheet.</w:t>
      </w:r>
    </w:p>
    <w:p w:rsidR="00876941" w:rsidRDefault="00876941">
      <w:pPr>
        <w:pBdr>
          <w:top w:val="nil"/>
          <w:left w:val="nil"/>
          <w:bottom w:val="nil"/>
          <w:right w:val="nil"/>
          <w:between w:val="nil"/>
        </w:pBdr>
        <w:spacing w:after="0" w:line="229" w:lineRule="auto"/>
        <w:rPr>
          <w:rFonts w:ascii="Times New Roman" w:eastAsia="Times New Roman" w:hAnsi="Times New Roman" w:cs="Times New Roman"/>
          <w:color w:val="000000"/>
          <w:sz w:val="24"/>
          <w:szCs w:val="24"/>
        </w:rPr>
      </w:pPr>
    </w:p>
    <w:p w:rsidR="00876941" w:rsidRDefault="00C8468C">
      <w:pPr>
        <w:numPr>
          <w:ilvl w:val="0"/>
          <w:numId w:val="7"/>
        </w:numPr>
        <w:pBdr>
          <w:top w:val="nil"/>
          <w:left w:val="nil"/>
          <w:bottom w:val="nil"/>
          <w:right w:val="nil"/>
          <w:between w:val="nil"/>
        </w:pBdr>
        <w:spacing w:after="0" w:line="229" w:lineRule="auto"/>
        <w:ind w:hanging="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read, viewed, or listened to this material in its entirety?</w:t>
      </w:r>
    </w:p>
    <w:p w:rsidR="00876941" w:rsidRDefault="00C8468C">
      <w:pPr>
        <w:pBdr>
          <w:top w:val="nil"/>
          <w:left w:val="nil"/>
          <w:bottom w:val="nil"/>
          <w:right w:val="nil"/>
          <w:between w:val="nil"/>
        </w:pBdr>
        <w:spacing w:after="0" w:line="229"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              </w:t>
      </w:r>
      <w:proofErr w:type="gramStart"/>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No    What do you understand to be the theme or purpose of this material?</w:t>
      </w:r>
    </w:p>
    <w:p w:rsidR="00876941" w:rsidRDefault="00876941">
      <w:pPr>
        <w:pBdr>
          <w:top w:val="nil"/>
          <w:left w:val="nil"/>
          <w:bottom w:val="nil"/>
          <w:right w:val="nil"/>
          <w:between w:val="nil"/>
        </w:pBdr>
        <w:spacing w:after="0" w:line="229" w:lineRule="auto"/>
        <w:ind w:left="720"/>
        <w:rPr>
          <w:rFonts w:ascii="Times New Roman" w:eastAsia="Times New Roman" w:hAnsi="Times New Roman" w:cs="Times New Roman"/>
          <w:color w:val="000000"/>
          <w:sz w:val="24"/>
          <w:szCs w:val="24"/>
        </w:rPr>
      </w:pPr>
    </w:p>
    <w:p w:rsidR="00876941" w:rsidRDefault="00C8468C">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8480" behindDoc="0" locked="0" layoutInCell="1" hidden="0" allowOverlap="1">
                <wp:simplePos x="0" y="0"/>
                <wp:positionH relativeFrom="column">
                  <wp:posOffset>355600</wp:posOffset>
                </wp:positionH>
                <wp:positionV relativeFrom="paragraph">
                  <wp:posOffset>50800</wp:posOffset>
                </wp:positionV>
                <wp:extent cx="527685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50800</wp:posOffset>
                </wp:positionV>
                <wp:extent cx="5276850" cy="1270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tabs>
          <w:tab w:val="left" w:pos="9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69504" behindDoc="0" locked="0" layoutInCell="1" hidden="0" allowOverlap="1">
                <wp:simplePos x="0" y="0"/>
                <wp:positionH relativeFrom="column">
                  <wp:posOffset>355600</wp:posOffset>
                </wp:positionH>
                <wp:positionV relativeFrom="paragraph">
                  <wp:posOffset>63500</wp:posOffset>
                </wp:positionV>
                <wp:extent cx="527685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63500</wp:posOffset>
                </wp:positionV>
                <wp:extent cx="5276850" cy="12700"/>
                <wp:effectExtent b="0" l="0" r="0" t="0"/>
                <wp:wrapNone/>
                <wp:docPr id="2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355600</wp:posOffset>
                </wp:positionH>
                <wp:positionV relativeFrom="paragraph">
                  <wp:posOffset>266700</wp:posOffset>
                </wp:positionV>
                <wp:extent cx="527685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266700</wp:posOffset>
                </wp:positionV>
                <wp:extent cx="5276850" cy="12700"/>
                <wp:effectExtent b="0" l="0" r="0" t="0"/>
                <wp:wrapNone/>
                <wp:docPr id="22"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pBdr>
          <w:top w:val="nil"/>
          <w:left w:val="nil"/>
          <w:bottom w:val="nil"/>
          <w:right w:val="nil"/>
          <w:between w:val="nil"/>
        </w:pBdr>
        <w:tabs>
          <w:tab w:val="left" w:pos="90"/>
        </w:tabs>
        <w:spacing w:after="0"/>
        <w:ind w:left="720"/>
        <w:rPr>
          <w:rFonts w:ascii="Times New Roman" w:eastAsia="Times New Roman" w:hAnsi="Times New Roman" w:cs="Times New Roman"/>
          <w:color w:val="000000"/>
          <w:sz w:val="24"/>
          <w:szCs w:val="24"/>
        </w:rPr>
      </w:pPr>
    </w:p>
    <w:p w:rsidR="00876941" w:rsidRDefault="00C8468C">
      <w:pPr>
        <w:numPr>
          <w:ilvl w:val="0"/>
          <w:numId w:val="7"/>
        </w:numPr>
        <w:pBdr>
          <w:top w:val="nil"/>
          <w:left w:val="nil"/>
          <w:bottom w:val="nil"/>
          <w:right w:val="nil"/>
          <w:between w:val="nil"/>
        </w:pBdr>
        <w:tabs>
          <w:tab w:val="left" w:pos="90"/>
        </w:tabs>
        <w:spacing w:after="20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sz w:val="24"/>
          <w:szCs w:val="24"/>
        </w:rPr>
        <w:t>what material</w:t>
      </w:r>
      <w:r>
        <w:rPr>
          <w:rFonts w:ascii="Times New Roman" w:eastAsia="Times New Roman" w:hAnsi="Times New Roman" w:cs="Times New Roman"/>
          <w:color w:val="000000"/>
          <w:sz w:val="24"/>
          <w:szCs w:val="24"/>
        </w:rPr>
        <w:t xml:space="preserve"> do you object? (Please be specific, cite pages, frames in a filmstrip, film sequence, etc.)</w:t>
      </w:r>
      <w:r>
        <w:rPr>
          <w:noProof/>
        </w:rPr>
        <mc:AlternateContent>
          <mc:Choice Requires="wpg">
            <w:drawing>
              <wp:anchor distT="0" distB="0" distL="114300" distR="114300" simplePos="0" relativeHeight="251671552" behindDoc="0" locked="0" layoutInCell="1" hidden="0" allowOverlap="1">
                <wp:simplePos x="0" y="0"/>
                <wp:positionH relativeFrom="column">
                  <wp:posOffset>431800</wp:posOffset>
                </wp:positionH>
                <wp:positionV relativeFrom="paragraph">
                  <wp:posOffset>342900</wp:posOffset>
                </wp:positionV>
                <wp:extent cx="527685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342900</wp:posOffset>
                </wp:positionV>
                <wp:extent cx="5276850" cy="12700"/>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tabs>
          <w:tab w:val="left" w:pos="90"/>
        </w:tabs>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2576" behindDoc="0" locked="0" layoutInCell="1" hidden="0" allowOverlap="1">
                <wp:simplePos x="0" y="0"/>
                <wp:positionH relativeFrom="column">
                  <wp:posOffset>431800</wp:posOffset>
                </wp:positionH>
                <wp:positionV relativeFrom="paragraph">
                  <wp:posOffset>88900</wp:posOffset>
                </wp:positionV>
                <wp:extent cx="527685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88900</wp:posOffset>
                </wp:positionV>
                <wp:extent cx="5276850" cy="12700"/>
                <wp:effectExtent b="0" l="0" r="0" t="0"/>
                <wp:wrapNone/>
                <wp:docPr id="15"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tabs>
          <w:tab w:val="left" w:pos="90"/>
        </w:tabs>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3600" behindDoc="0" locked="0" layoutInCell="1" hidden="0" allowOverlap="1">
                <wp:simplePos x="0" y="0"/>
                <wp:positionH relativeFrom="column">
                  <wp:posOffset>431800</wp:posOffset>
                </wp:positionH>
                <wp:positionV relativeFrom="paragraph">
                  <wp:posOffset>12700</wp:posOffset>
                </wp:positionV>
                <wp:extent cx="527685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12700</wp:posOffset>
                </wp:positionV>
                <wp:extent cx="5276850" cy="12700"/>
                <wp:effectExtent b="0" l="0" r="0" t="0"/>
                <wp:wrapNone/>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numPr>
          <w:ilvl w:val="0"/>
          <w:numId w:val="7"/>
        </w:numPr>
        <w:pBdr>
          <w:top w:val="nil"/>
          <w:left w:val="nil"/>
          <w:bottom w:val="nil"/>
          <w:right w:val="nil"/>
          <w:between w:val="nil"/>
        </w:pBdr>
        <w:tabs>
          <w:tab w:val="left" w:pos="90"/>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feel might be the effect on a student using this material?</w:t>
      </w:r>
    </w:p>
    <w:p w:rsidR="00876941" w:rsidRDefault="00876941">
      <w:pPr>
        <w:rPr>
          <w:rFonts w:ascii="Times New Roman" w:eastAsia="Times New Roman" w:hAnsi="Times New Roman" w:cs="Times New Roman"/>
          <w:sz w:val="24"/>
          <w:szCs w:val="24"/>
        </w:rPr>
      </w:pPr>
    </w:p>
    <w:p w:rsidR="00876941" w:rsidRDefault="00C8468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76941" w:rsidRDefault="00876941">
      <w:pPr>
        <w:rPr>
          <w:rFonts w:ascii="Times New Roman" w:eastAsia="Times New Roman" w:hAnsi="Times New Roman" w:cs="Times New Roman"/>
          <w:sz w:val="24"/>
          <w:szCs w:val="24"/>
        </w:rPr>
      </w:pPr>
    </w:p>
    <w:p w:rsidR="00876941" w:rsidRDefault="00876941">
      <w:pPr>
        <w:rPr>
          <w:rFonts w:ascii="Times New Roman" w:eastAsia="Times New Roman" w:hAnsi="Times New Roman" w:cs="Times New Roman"/>
          <w:b/>
          <w:sz w:val="24"/>
          <w:szCs w:val="24"/>
        </w:rPr>
      </w:pPr>
    </w:p>
    <w:p w:rsidR="00876941" w:rsidRDefault="00C8468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4.         For what age group would you recommend this material?</w:t>
      </w:r>
      <w:r>
        <w:rPr>
          <w:noProof/>
        </w:rPr>
        <mc:AlternateContent>
          <mc:Choice Requires="wpg">
            <w:drawing>
              <wp:anchor distT="0" distB="0" distL="114300" distR="114300" simplePos="0" relativeHeight="251674624" behindDoc="0" locked="0" layoutInCell="1" hidden="0" allowOverlap="1">
                <wp:simplePos x="0" y="0"/>
                <wp:positionH relativeFrom="column">
                  <wp:posOffset>431800</wp:posOffset>
                </wp:positionH>
                <wp:positionV relativeFrom="paragraph">
                  <wp:posOffset>266700</wp:posOffset>
                </wp:positionV>
                <wp:extent cx="527685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266700</wp:posOffset>
                </wp:positionV>
                <wp:extent cx="5276850" cy="12700"/>
                <wp:effectExtent b="0" l="0" r="0" t="0"/>
                <wp:wrapNone/>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tabs>
          <w:tab w:val="left" w:pos="90"/>
        </w:tabs>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5648" behindDoc="0" locked="0" layoutInCell="1" hidden="0" allowOverlap="1">
                <wp:simplePos x="0" y="0"/>
                <wp:positionH relativeFrom="column">
                  <wp:posOffset>431800</wp:posOffset>
                </wp:positionH>
                <wp:positionV relativeFrom="paragraph">
                  <wp:posOffset>177800</wp:posOffset>
                </wp:positionV>
                <wp:extent cx="527685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177800</wp:posOffset>
                </wp:positionV>
                <wp:extent cx="5276850" cy="12700"/>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tabs>
          <w:tab w:val="left" w:pos="9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76672" behindDoc="0" locked="0" layoutInCell="1" hidden="0" allowOverlap="1">
                <wp:simplePos x="0" y="0"/>
                <wp:positionH relativeFrom="column">
                  <wp:posOffset>431800</wp:posOffset>
                </wp:positionH>
                <wp:positionV relativeFrom="paragraph">
                  <wp:posOffset>114300</wp:posOffset>
                </wp:positionV>
                <wp:extent cx="527685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114300</wp:posOffset>
                </wp:positionV>
                <wp:extent cx="5276850" cy="12700"/>
                <wp:effectExtent b="0" l="0" r="0" t="0"/>
                <wp:wrapNone/>
                <wp:docPr id="1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tabs>
          <w:tab w:val="left" w:pos="90"/>
          <w:tab w:val="right" w:pos="9360"/>
        </w:tabs>
        <w:rPr>
          <w:rFonts w:ascii="Times New Roman" w:eastAsia="Times New Roman" w:hAnsi="Times New Roman" w:cs="Times New Roman"/>
          <w:sz w:val="24"/>
          <w:szCs w:val="24"/>
        </w:rPr>
      </w:pPr>
    </w:p>
    <w:p w:rsidR="00876941" w:rsidRDefault="00C8468C">
      <w:pPr>
        <w:tabs>
          <w:tab w:val="left" w:pos="90"/>
          <w:tab w:val="left" w:pos="735"/>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Is there anything good in this material?  Please comment</w:t>
      </w:r>
      <w:r>
        <w:rPr>
          <w:noProof/>
        </w:rPr>
        <mc:AlternateContent>
          <mc:Choice Requires="wpg">
            <w:drawing>
              <wp:anchor distT="0" distB="0" distL="114300" distR="114300" simplePos="0" relativeHeight="251677696" behindDoc="0" locked="0" layoutInCell="1" hidden="0" allowOverlap="1">
                <wp:simplePos x="0" y="0"/>
                <wp:positionH relativeFrom="column">
                  <wp:posOffset>431800</wp:posOffset>
                </wp:positionH>
                <wp:positionV relativeFrom="paragraph">
                  <wp:posOffset>139700</wp:posOffset>
                </wp:positionV>
                <wp:extent cx="527685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wp:posOffset>
                </wp:positionV>
                <wp:extent cx="5276850" cy="1270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431800</wp:posOffset>
                </wp:positionH>
                <wp:positionV relativeFrom="paragraph">
                  <wp:posOffset>571500</wp:posOffset>
                </wp:positionV>
                <wp:extent cx="527685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571500</wp:posOffset>
                </wp:positionV>
                <wp:extent cx="5276850" cy="12700"/>
                <wp:effectExtent b="0" l="0" r="0" t="0"/>
                <wp:wrapNone/>
                <wp:docPr id="24"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431800</wp:posOffset>
                </wp:positionH>
                <wp:positionV relativeFrom="paragraph">
                  <wp:posOffset>342900</wp:posOffset>
                </wp:positionV>
                <wp:extent cx="527685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342900</wp:posOffset>
                </wp:positionV>
                <wp:extent cx="5276850" cy="12700"/>
                <wp:effectExtent b="0" l="0" r="0" t="0"/>
                <wp:wrapNone/>
                <wp:docPr id="1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pBdr>
          <w:top w:val="nil"/>
          <w:left w:val="nil"/>
          <w:bottom w:val="nil"/>
          <w:right w:val="nil"/>
          <w:between w:val="nil"/>
        </w:pBdr>
        <w:tabs>
          <w:tab w:val="left" w:pos="90"/>
        </w:tabs>
        <w:ind w:left="720"/>
        <w:jc w:val="right"/>
        <w:rPr>
          <w:rFonts w:ascii="Times New Roman" w:eastAsia="Times New Roman" w:hAnsi="Times New Roman" w:cs="Times New Roman"/>
          <w:color w:val="000000"/>
          <w:sz w:val="24"/>
          <w:szCs w:val="24"/>
        </w:rPr>
      </w:pPr>
    </w:p>
    <w:p w:rsidR="00876941" w:rsidRDefault="00876941">
      <w:pPr>
        <w:tabs>
          <w:tab w:val="left" w:pos="90"/>
        </w:tabs>
        <w:ind w:left="360"/>
        <w:rPr>
          <w:rFonts w:ascii="Times New Roman" w:eastAsia="Times New Roman" w:hAnsi="Times New Roman" w:cs="Times New Roman"/>
          <w:sz w:val="24"/>
          <w:szCs w:val="24"/>
        </w:rPr>
      </w:pPr>
    </w:p>
    <w:p w:rsidR="00876941" w:rsidRDefault="00C8468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6.        What is your recommendation concerning this material?</w:t>
      </w:r>
      <w:r>
        <w:rPr>
          <w:noProof/>
        </w:rPr>
        <mc:AlternateContent>
          <mc:Choice Requires="wpg">
            <w:drawing>
              <wp:anchor distT="0" distB="0" distL="114300" distR="114300" simplePos="0" relativeHeight="251680768" behindDoc="0" locked="0" layoutInCell="1" hidden="0" allowOverlap="1">
                <wp:simplePos x="0" y="0"/>
                <wp:positionH relativeFrom="column">
                  <wp:posOffset>431800</wp:posOffset>
                </wp:positionH>
                <wp:positionV relativeFrom="paragraph">
                  <wp:posOffset>266700</wp:posOffset>
                </wp:positionV>
                <wp:extent cx="52768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266700</wp:posOffset>
                </wp:positionV>
                <wp:extent cx="527685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tabs>
          <w:tab w:val="left" w:pos="90"/>
        </w:tabs>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81792" behindDoc="0" locked="0" layoutInCell="1" hidden="0" allowOverlap="1">
                <wp:simplePos x="0" y="0"/>
                <wp:positionH relativeFrom="column">
                  <wp:posOffset>431800</wp:posOffset>
                </wp:positionH>
                <wp:positionV relativeFrom="paragraph">
                  <wp:posOffset>177800</wp:posOffset>
                </wp:positionV>
                <wp:extent cx="527685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177800</wp:posOffset>
                </wp:positionV>
                <wp:extent cx="5276850" cy="12700"/>
                <wp:effectExtent b="0" l="0" r="0" t="0"/>
                <wp:wrapNone/>
                <wp:docPr id="1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tabs>
          <w:tab w:val="left" w:pos="90"/>
        </w:tabs>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82816" behindDoc="0" locked="0" layoutInCell="1" hidden="0" allowOverlap="1">
                <wp:simplePos x="0" y="0"/>
                <wp:positionH relativeFrom="column">
                  <wp:posOffset>431800</wp:posOffset>
                </wp:positionH>
                <wp:positionV relativeFrom="paragraph">
                  <wp:posOffset>114300</wp:posOffset>
                </wp:positionV>
                <wp:extent cx="527685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114300</wp:posOffset>
                </wp:positionV>
                <wp:extent cx="5276850" cy="12700"/>
                <wp:effectExtent b="0" l="0" r="0" t="0"/>
                <wp:wrapNone/>
                <wp:docPr id="1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C8468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Would you care to recommend other material on the same subject and format that would be more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appropriate for this age level?</w:t>
      </w:r>
    </w:p>
    <w:p w:rsidR="00876941" w:rsidRDefault="00C8468C">
      <w:pPr>
        <w:pBdr>
          <w:top w:val="nil"/>
          <w:left w:val="nil"/>
          <w:bottom w:val="nil"/>
          <w:right w:val="nil"/>
          <w:between w:val="nil"/>
        </w:pBdr>
        <w:tabs>
          <w:tab w:val="left" w:pos="90"/>
        </w:tabs>
        <w:spacing w:after="0"/>
        <w:ind w:left="7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83840" behindDoc="0" locked="0" layoutInCell="1" hidden="0" allowOverlap="1">
                <wp:simplePos x="0" y="0"/>
                <wp:positionH relativeFrom="column">
                  <wp:posOffset>431800</wp:posOffset>
                </wp:positionH>
                <wp:positionV relativeFrom="paragraph">
                  <wp:posOffset>139700</wp:posOffset>
                </wp:positionV>
                <wp:extent cx="527685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wp:posOffset>
                </wp:positionV>
                <wp:extent cx="5276850" cy="12700"/>
                <wp:effectExtent b="0" l="0" r="0" t="0"/>
                <wp:wrapNone/>
                <wp:docPr id="28"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simplePos x="0" y="0"/>
                <wp:positionH relativeFrom="column">
                  <wp:posOffset>431800</wp:posOffset>
                </wp:positionH>
                <wp:positionV relativeFrom="paragraph">
                  <wp:posOffset>571500</wp:posOffset>
                </wp:positionV>
                <wp:extent cx="527685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571500</wp:posOffset>
                </wp:positionV>
                <wp:extent cx="5276850" cy="12700"/>
                <wp:effectExtent b="0" l="0" r="0" t="0"/>
                <wp:wrapNone/>
                <wp:docPr id="27"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431800</wp:posOffset>
                </wp:positionH>
                <wp:positionV relativeFrom="paragraph">
                  <wp:posOffset>342900</wp:posOffset>
                </wp:positionV>
                <wp:extent cx="527685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2707575" y="3780000"/>
                          <a:ext cx="5276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342900</wp:posOffset>
                </wp:positionV>
                <wp:extent cx="5276850" cy="12700"/>
                <wp:effectExtent b="0" l="0" r="0" t="0"/>
                <wp:wrapNone/>
                <wp:docPr id="29"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5276850" cy="12700"/>
                        </a:xfrm>
                        <a:prstGeom prst="rect"/>
                        <a:ln/>
                      </pic:spPr>
                    </pic:pic>
                  </a:graphicData>
                </a:graphic>
              </wp:anchor>
            </w:drawing>
          </mc:Fallback>
        </mc:AlternateContent>
      </w:r>
    </w:p>
    <w:p w:rsidR="00876941" w:rsidRDefault="00876941">
      <w:pPr>
        <w:pBdr>
          <w:top w:val="nil"/>
          <w:left w:val="nil"/>
          <w:bottom w:val="nil"/>
          <w:right w:val="nil"/>
          <w:between w:val="nil"/>
        </w:pBdr>
        <w:tabs>
          <w:tab w:val="left" w:pos="90"/>
        </w:tabs>
        <w:ind w:left="720"/>
        <w:rPr>
          <w:rFonts w:ascii="Times New Roman" w:eastAsia="Times New Roman" w:hAnsi="Times New Roman" w:cs="Times New Roman"/>
          <w:color w:val="000000"/>
          <w:sz w:val="24"/>
          <w:szCs w:val="24"/>
        </w:rPr>
      </w:pPr>
    </w:p>
    <w:p w:rsidR="00876941" w:rsidRDefault="00876941">
      <w:pPr>
        <w:rPr>
          <w:rFonts w:ascii="Times New Roman" w:eastAsia="Times New Roman" w:hAnsi="Times New Roman" w:cs="Times New Roman"/>
          <w:sz w:val="24"/>
          <w:szCs w:val="24"/>
        </w:rPr>
      </w:pPr>
    </w:p>
    <w:p w:rsidR="00876941" w:rsidRDefault="00C8468C">
      <w:pPr>
        <w:tabs>
          <w:tab w:val="left" w:pos="106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76941" w:rsidRDefault="00C8468C">
      <w:pPr>
        <w:tabs>
          <w:tab w:val="left" w:pos="1065"/>
        </w:tabs>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86912" behindDoc="0" locked="0" layoutInCell="1" hidden="0" allowOverlap="1">
                <wp:simplePos x="0" y="0"/>
                <wp:positionH relativeFrom="column">
                  <wp:posOffset>304800</wp:posOffset>
                </wp:positionH>
                <wp:positionV relativeFrom="paragraph">
                  <wp:posOffset>203200</wp:posOffset>
                </wp:positionV>
                <wp:extent cx="2486025"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102988" y="3780000"/>
                          <a:ext cx="248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203200</wp:posOffset>
                </wp:positionV>
                <wp:extent cx="2486025" cy="12700"/>
                <wp:effectExtent b="0" l="0" r="0" t="0"/>
                <wp:wrapNone/>
                <wp:docPr id="2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2486025" cy="12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2971800</wp:posOffset>
                </wp:positionH>
                <wp:positionV relativeFrom="paragraph">
                  <wp:posOffset>203200</wp:posOffset>
                </wp:positionV>
                <wp:extent cx="2486025"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102988" y="3780000"/>
                          <a:ext cx="248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203200</wp:posOffset>
                </wp:positionV>
                <wp:extent cx="2486025" cy="12700"/>
                <wp:effectExtent b="0" l="0" r="0" t="0"/>
                <wp:wrapNone/>
                <wp:docPr id="21"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2486025" cy="12700"/>
                        </a:xfrm>
                        <a:prstGeom prst="rect"/>
                        <a:ln/>
                      </pic:spPr>
                    </pic:pic>
                  </a:graphicData>
                </a:graphic>
              </wp:anchor>
            </w:drawing>
          </mc:Fallback>
        </mc:AlternateContent>
      </w:r>
    </w:p>
    <w:p w:rsidR="00876941" w:rsidRDefault="00C8468C">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876941" w:rsidRDefault="00876941">
      <w:pPr>
        <w:tabs>
          <w:tab w:val="left" w:pos="720"/>
        </w:tabs>
        <w:rPr>
          <w:rFonts w:ascii="Times New Roman" w:eastAsia="Times New Roman" w:hAnsi="Times New Roman" w:cs="Times New Roman"/>
          <w:sz w:val="24"/>
          <w:szCs w:val="24"/>
        </w:rPr>
      </w:pPr>
    </w:p>
    <w:p w:rsidR="00876941" w:rsidRDefault="00C8468C">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Please return the completed form to the school principal.</w:t>
      </w:r>
    </w:p>
    <w:p w:rsidR="00876941" w:rsidRDefault="00876941">
      <w:pPr>
        <w:tabs>
          <w:tab w:val="left" w:pos="720"/>
        </w:tabs>
        <w:jc w:val="right"/>
        <w:rPr>
          <w:rFonts w:ascii="Times New Roman" w:eastAsia="Times New Roman" w:hAnsi="Times New Roman" w:cs="Times New Roman"/>
          <w:sz w:val="24"/>
          <w:szCs w:val="24"/>
        </w:rPr>
      </w:pPr>
    </w:p>
    <w:sectPr w:rsidR="0087694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68C" w:rsidRDefault="00C8468C">
      <w:pPr>
        <w:spacing w:after="0" w:line="240" w:lineRule="auto"/>
      </w:pPr>
      <w:r>
        <w:separator/>
      </w:r>
    </w:p>
  </w:endnote>
  <w:endnote w:type="continuationSeparator" w:id="0">
    <w:p w:rsidR="00C8468C" w:rsidRDefault="00C8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Medium">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68C" w:rsidRDefault="00C8468C">
      <w:pPr>
        <w:spacing w:after="0" w:line="240" w:lineRule="auto"/>
      </w:pPr>
      <w:r>
        <w:separator/>
      </w:r>
    </w:p>
  </w:footnote>
  <w:footnote w:type="continuationSeparator" w:id="0">
    <w:p w:rsidR="00C8468C" w:rsidRDefault="00C84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941" w:rsidRDefault="00C8468C">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 xml:space="preserve">Revised </w:t>
    </w:r>
    <w:r>
      <w:t>7</w:t>
    </w:r>
    <w:r>
      <w:rPr>
        <w:color w:val="000000"/>
      </w:rPr>
      <w:t>/202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525"/>
    <w:multiLevelType w:val="multilevel"/>
    <w:tmpl w:val="7FECE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517BF"/>
    <w:multiLevelType w:val="multilevel"/>
    <w:tmpl w:val="7CE2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986B21"/>
    <w:multiLevelType w:val="multilevel"/>
    <w:tmpl w:val="4F281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613769"/>
    <w:multiLevelType w:val="multilevel"/>
    <w:tmpl w:val="EA06AF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0EF202A"/>
    <w:multiLevelType w:val="multilevel"/>
    <w:tmpl w:val="5B94B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D329B6"/>
    <w:multiLevelType w:val="multilevel"/>
    <w:tmpl w:val="AC7A72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0C47A2B"/>
    <w:multiLevelType w:val="multilevel"/>
    <w:tmpl w:val="29C2572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6AD24DCA"/>
    <w:multiLevelType w:val="multilevel"/>
    <w:tmpl w:val="256AD0CC"/>
    <w:lvl w:ilvl="0">
      <w:start w:val="1"/>
      <w:numFmt w:val="decimal"/>
      <w:lvlText w:val="%1."/>
      <w:lvlJc w:val="left"/>
      <w:pPr>
        <w:ind w:left="720" w:hanging="360"/>
      </w:pPr>
      <w:rPr>
        <w:rFonts w:ascii="Libre Franklin Medium" w:eastAsia="Libre Franklin Medium" w:hAnsi="Libre Franklin Medium" w:cs="Libre Franklin Medium"/>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5C4ADA"/>
    <w:multiLevelType w:val="multilevel"/>
    <w:tmpl w:val="A27C0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7C3101"/>
    <w:multiLevelType w:val="multilevel"/>
    <w:tmpl w:val="7464B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A56FBF"/>
    <w:multiLevelType w:val="multilevel"/>
    <w:tmpl w:val="920A18B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9"/>
  </w:num>
  <w:num w:numId="3">
    <w:abstractNumId w:val="10"/>
  </w:num>
  <w:num w:numId="4">
    <w:abstractNumId w:val="6"/>
  </w:num>
  <w:num w:numId="5">
    <w:abstractNumId w:val="7"/>
  </w:num>
  <w:num w:numId="6">
    <w:abstractNumId w:val="5"/>
  </w:num>
  <w:num w:numId="7">
    <w:abstractNumId w:val="4"/>
  </w:num>
  <w:num w:numId="8">
    <w:abstractNumId w:val="2"/>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41"/>
    <w:rsid w:val="00876941"/>
    <w:rsid w:val="00C8468C"/>
    <w:rsid w:val="00F6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C7A21-E249-47F8-8335-59B85BF4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Groghan</dc:creator>
  <cp:lastModifiedBy>Jana Groghan</cp:lastModifiedBy>
  <cp:revision>2</cp:revision>
  <dcterms:created xsi:type="dcterms:W3CDTF">2025-07-30T02:08:00Z</dcterms:created>
  <dcterms:modified xsi:type="dcterms:W3CDTF">2025-07-30T02:08:00Z</dcterms:modified>
</cp:coreProperties>
</file>